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_250038" w:displacedByCustomXml="next"/>
    <w:sdt>
      <w:sdtPr>
        <w:id w:val="-820571214"/>
        <w:docPartObj>
          <w:docPartGallery w:val="Cover Pages"/>
          <w:docPartUnique/>
        </w:docPartObj>
      </w:sdtPr>
      <w:sdtContent>
        <w:p w14:paraId="2D903DAB" w14:textId="77777777" w:rsidR="002F5F77" w:rsidRDefault="002F5F77" w:rsidP="00D43457">
          <w:r>
            <w:rPr>
              <w:noProof/>
            </w:rPr>
            <mc:AlternateContent>
              <mc:Choice Requires="wpg">
                <w:drawing>
                  <wp:anchor distT="0" distB="0" distL="114300" distR="114300" simplePos="0" relativeHeight="251658240" behindDoc="0" locked="0" layoutInCell="0" allowOverlap="1" wp14:anchorId="6244A141" wp14:editId="1CAA846F">
                    <wp:simplePos x="0" y="0"/>
                    <mc:AlternateContent>
                      <mc:Choice Requires="wp14">
                        <wp:positionH relativeFrom="page">
                          <wp14:pctPosHOffset>5000</wp14:pctPosHOffset>
                        </wp:positionH>
                      </mc:Choice>
                      <mc:Fallback>
                        <wp:positionH relativeFrom="page">
                          <wp:posOffset>377825</wp:posOffset>
                        </wp:positionH>
                      </mc:Fallback>
                    </mc:AlternateContent>
                    <mc:AlternateContent>
                      <mc:Choice Requires="wp14">
                        <wp:positionV relativeFrom="page">
                          <wp14:pctPosVOffset>4500</wp14:pctPosVOffset>
                        </wp:positionV>
                      </mc:Choice>
                      <mc:Fallback>
                        <wp:positionV relativeFrom="page">
                          <wp:posOffset>480695</wp:posOffset>
                        </wp:positionV>
                      </mc:Fallback>
                    </mc:AlternateContent>
                    <wp:extent cx="2616835" cy="5008880"/>
                    <wp:effectExtent l="76200" t="76200" r="50165" b="58420"/>
                    <wp:wrapNone/>
                    <wp:docPr id="14"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6835" cy="5008880"/>
                              <a:chOff x="335" y="370"/>
                              <a:chExt cx="4476" cy="7108"/>
                            </a:xfrm>
                          </wpg:grpSpPr>
                          <wps:wsp>
                            <wps:cNvPr id="17" name="Rectangle 4"/>
                            <wps:cNvSpPr>
                              <a:spLocks noChangeArrowheads="1"/>
                            </wps:cNvSpPr>
                            <wps:spPr bwMode="auto">
                              <a:xfrm>
                                <a:off x="1794" y="370"/>
                                <a:ext cx="1251" cy="7108"/>
                              </a:xfrm>
                              <a:prstGeom prst="rect">
                                <a:avLst/>
                              </a:prstGeom>
                              <a:solidFill>
                                <a:srgbClr val="FFFFFF">
                                  <a:alpha val="20000"/>
                                </a:srgbClr>
                              </a:solidFill>
                              <a:ln w="12700">
                                <a:noFill/>
                                <a:miter lim="800000"/>
                                <a:headEnd/>
                                <a:tailEnd/>
                              </a:ln>
                              <a:effectLst>
                                <a:glow rad="63500">
                                  <a:schemeClr val="bg1">
                                    <a:alpha val="80000"/>
                                  </a:schemeClr>
                                </a:glow>
                              </a:effectLst>
                            </wps:spPr>
                            <wps:txbx>
                              <w:txbxContent>
                                <w:sdt>
                                  <w:sdtPr>
                                    <w:rPr>
                                      <w:rFonts w:asciiTheme="majorHAnsi" w:eastAsiaTheme="majorEastAsia" w:hAnsiTheme="majorHAnsi" w:cstheme="majorBidi"/>
                                      <w:sz w:val="36"/>
                                    </w:rPr>
                                    <w:alias w:val="Auteur"/>
                                    <w:id w:val="-1559228608"/>
                                    <w:dataBinding w:prefixMappings="xmlns:ns0='http://schemas.openxmlformats.org/package/2006/metadata/core-properties' xmlns:ns1='http://purl.org/dc/elements/1.1/'" w:xpath="/ns0:coreProperties[1]/ns1:creator[1]" w:storeItemID="{6C3C8BC8-F283-45AE-878A-BAB7291924A1}"/>
                                    <w:text/>
                                  </w:sdtPr>
                                  <w:sdtContent>
                                    <w:p w14:paraId="652AB303" w14:textId="77777777" w:rsidR="000F281E" w:rsidRDefault="000F281E">
                                      <w:pPr>
                                        <w:pStyle w:val="Sansinterligne"/>
                                        <w:jc w:val="right"/>
                                        <w:rPr>
                                          <w:rFonts w:asciiTheme="majorHAnsi" w:eastAsiaTheme="majorEastAsia" w:hAnsiTheme="majorHAnsi" w:cstheme="majorBidi"/>
                                          <w:sz w:val="36"/>
                                        </w:rPr>
                                      </w:pPr>
                                      <w:r>
                                        <w:rPr>
                                          <w:rFonts w:asciiTheme="majorHAnsi" w:eastAsiaTheme="majorEastAsia" w:hAnsiTheme="majorHAnsi" w:cstheme="majorBidi"/>
                                          <w:sz w:val="36"/>
                                        </w:rPr>
                                        <w:t>ICEA</w:t>
                                      </w:r>
                                    </w:p>
                                  </w:sdtContent>
                                </w:sdt>
                              </w:txbxContent>
                            </wps:txbx>
                            <wps:bodyPr rot="0" vert="vert270" wrap="square" lIns="9144" tIns="91440" rIns="9144" bIns="91440" anchor="ctr" anchorCtr="0" upright="1">
                              <a:noAutofit/>
                            </wps:bodyPr>
                          </wps:wsp>
                          <wps:wsp>
                            <wps:cNvPr id="18" name="Rectangle 5"/>
                            <wps:cNvSpPr>
                              <a:spLocks noChangeArrowheads="1"/>
                            </wps:cNvSpPr>
                            <wps:spPr bwMode="auto">
                              <a:xfrm>
                                <a:off x="3247" y="370"/>
                                <a:ext cx="1564" cy="7108"/>
                              </a:xfrm>
                              <a:prstGeom prst="rect">
                                <a:avLst/>
                              </a:prstGeom>
                              <a:solidFill>
                                <a:srgbClr val="FFFFFF">
                                  <a:alpha val="20000"/>
                                </a:srgbClr>
                              </a:solidFill>
                              <a:ln w="12700">
                                <a:noFill/>
                                <a:miter lim="800000"/>
                                <a:headEnd/>
                                <a:tailEnd/>
                              </a:ln>
                              <a:effectLst>
                                <a:glow rad="63500">
                                  <a:schemeClr val="bg1">
                                    <a:alpha val="80000"/>
                                  </a:schemeClr>
                                </a:glow>
                              </a:effectLst>
                            </wps:spPr>
                            <wps:txbx>
                              <w:txbxContent>
                                <w:sdt>
                                  <w:sdtPr>
                                    <w:rPr>
                                      <w:b/>
                                      <w:bCs/>
                                      <w:color w:val="4F81BD" w:themeColor="accent1"/>
                                      <w:sz w:val="100"/>
                                      <w:szCs w:val="100"/>
                                      <w14:numForm w14:val="lining"/>
                                    </w:rPr>
                                    <w:alias w:val="Année"/>
                                    <w:id w:val="1500155686"/>
                                    <w:dataBinding w:prefixMappings="xmlns:ns0='http://schemas.microsoft.com/office/2006/coverPageProps'" w:xpath="/ns0:CoverPageProperties[1]/ns0:PublishDate[1]" w:storeItemID="{55AF091B-3C7A-41E3-B477-F2FDAA23CFDA}"/>
                                    <w:date w:fullDate="2023-01-01T00:00:00Z">
                                      <w:dateFormat w:val="yyyy"/>
                                      <w:lid w:val="fr-FR"/>
                                      <w:storeMappedDataAs w:val="dateTime"/>
                                      <w:calendar w:val="gregorian"/>
                                    </w:date>
                                  </w:sdtPr>
                                  <w:sdtContent>
                                    <w:p w14:paraId="6CF740BB" w14:textId="493FF6BF" w:rsidR="000F281E" w:rsidRDefault="008576A5">
                                      <w:pPr>
                                        <w:pStyle w:val="Sansinterligne"/>
                                        <w:jc w:val="right"/>
                                        <w:rPr>
                                          <w:b/>
                                          <w:bCs/>
                                          <w:color w:val="4F81BD" w:themeColor="accent1"/>
                                          <w:sz w:val="100"/>
                                          <w:szCs w:val="100"/>
                                          <w14:numForm w14:val="lining"/>
                                        </w:rPr>
                                      </w:pPr>
                                      <w:r>
                                        <w:rPr>
                                          <w:b/>
                                          <w:bCs/>
                                          <w:color w:val="4F81BD" w:themeColor="accent1"/>
                                          <w:sz w:val="100"/>
                                          <w:szCs w:val="100"/>
                                          <w14:numForm w14:val="lining"/>
                                        </w:rPr>
                                        <w:t>2023</w:t>
                                      </w:r>
                                    </w:p>
                                  </w:sdtContent>
                                </w:sdt>
                              </w:txbxContent>
                            </wps:txbx>
                            <wps:bodyPr rot="0" vert="vert270" wrap="square" lIns="9144" tIns="91440" rIns="9144" bIns="91440" anchor="ctr" anchorCtr="0" upright="1">
                              <a:noAutofit/>
                            </wps:bodyPr>
                          </wps:wsp>
                          <wps:wsp>
                            <wps:cNvPr id="19" name="Rectangle 6"/>
                            <wps:cNvSpPr>
                              <a:spLocks noChangeArrowheads="1"/>
                            </wps:cNvSpPr>
                            <wps:spPr bwMode="auto">
                              <a:xfrm>
                                <a:off x="335" y="370"/>
                                <a:ext cx="1251" cy="7108"/>
                              </a:xfrm>
                              <a:prstGeom prst="rect">
                                <a:avLst/>
                              </a:prstGeom>
                              <a:solidFill>
                                <a:schemeClr val="bg1">
                                  <a:alpha val="20000"/>
                                </a:schemeClr>
                              </a:solidFill>
                              <a:ln w="12700">
                                <a:noFill/>
                                <a:miter lim="800000"/>
                                <a:headEnd/>
                                <a:tailEnd/>
                              </a:ln>
                              <a:effectLst>
                                <a:glow rad="63500">
                                  <a:schemeClr val="bg1">
                                    <a:alpha val="80000"/>
                                  </a:schemeClr>
                                </a:glow>
                              </a:effectLst>
                            </wps:spPr>
                            <wps:txbx>
                              <w:txbxContent>
                                <w:sdt>
                                  <w:sdtPr>
                                    <w:rPr>
                                      <w:rFonts w:asciiTheme="majorHAnsi" w:eastAsiaTheme="majorEastAsia" w:hAnsiTheme="majorHAnsi" w:cstheme="majorBidi"/>
                                      <w:b/>
                                      <w:bCs/>
                                      <w:sz w:val="44"/>
                                    </w:rPr>
                                    <w:alias w:val="Titre"/>
                                    <w:id w:val="330647394"/>
                                    <w:dataBinding w:prefixMappings="xmlns:ns0='http://schemas.openxmlformats.org/package/2006/metadata/core-properties' xmlns:ns1='http://purl.org/dc/elements/1.1/'" w:xpath="/ns0:coreProperties[1]/ns1:title[1]" w:storeItemID="{6C3C8BC8-F283-45AE-878A-BAB7291924A1}"/>
                                    <w:text/>
                                  </w:sdtPr>
                                  <w:sdtContent>
                                    <w:p w14:paraId="64E02542" w14:textId="77777777" w:rsidR="000F281E" w:rsidRDefault="000F281E">
                                      <w:pPr>
                                        <w:pStyle w:val="Sansinterligne"/>
                                        <w:jc w:val="right"/>
                                        <w:rPr>
                                          <w:rFonts w:asciiTheme="majorHAnsi" w:eastAsiaTheme="majorEastAsia" w:hAnsiTheme="majorHAnsi" w:cstheme="majorBidi"/>
                                          <w:b/>
                                          <w:bCs/>
                                          <w:sz w:val="48"/>
                                        </w:rPr>
                                      </w:pPr>
                                      <w:r w:rsidRPr="002F5F77">
                                        <w:rPr>
                                          <w:rFonts w:asciiTheme="majorHAnsi" w:eastAsiaTheme="majorEastAsia" w:hAnsiTheme="majorHAnsi" w:cstheme="majorBidi"/>
                                          <w:b/>
                                          <w:bCs/>
                                          <w:sz w:val="44"/>
                                        </w:rPr>
                                        <w:t>Cahier des charges consultation MOE</w:t>
                                      </w:r>
                                    </w:p>
                                  </w:sdtContent>
                                </w:sdt>
                              </w:txbxContent>
                            </wps:txbx>
                            <wps:bodyPr rot="0" vert="vert270" wrap="square" lIns="9144" tIns="91440" rIns="9144" bIns="91440" anchor="ctr" anchorCtr="0" upright="1">
                              <a:noAutofit/>
                            </wps:bodyPr>
                          </wps:wsp>
                        </wpg:wgp>
                      </a:graphicData>
                    </a:graphic>
                    <wp14:sizeRelH relativeFrom="page">
                      <wp14:pctWidth>35000</wp14:pctWidth>
                    </wp14:sizeRelH>
                    <wp14:sizeRelV relativeFrom="page">
                      <wp14:pctHeight>50000</wp14:pctHeight>
                    </wp14:sizeRelV>
                  </wp:anchor>
                </w:drawing>
              </mc:Choice>
              <mc:Fallback>
                <w:pict>
                  <v:group w14:anchorId="6244A141" id="Groupe 3" o:spid="_x0000_s1026" style="position:absolute;left:0;text-align:left;margin-left:0;margin-top:0;width:206.05pt;height:394.4pt;z-index:251658240;mso-width-percent:350;mso-height-percent:500;mso-left-percent:50;mso-top-percent:45;mso-position-horizontal-relative:page;mso-position-vertical-relative:page;mso-width-percent:350;mso-height-percent:500;mso-left-percent:50;mso-top-percent:45" coordorigin="335,370" coordsize="4476,7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" o:allowincell="f">
                    <v:rect id="Rectangle 4" o:spid="_x0000_s1027" style="position:absolute;left:1794;top:370;width:1251;height:7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" stroked="f" strokeweight="1pt">
                      <v:fill opacity="13107f"/>
                      <v:textbox style="layout-flow:vertical;mso-layout-flow-alt:bottom-to-top" inset=".72pt,7.2pt,.72pt,7.2pt">
                        <w:txbxContent>
                          <w:sdt>
                            <w:sdtPr>
                              <w:rPr>
                                <w:rFonts w:asciiTheme="majorHAnsi" w:eastAsiaTheme="majorEastAsia" w:hAnsiTheme="majorHAnsi" w:cstheme="majorBidi"/>
                                <w:sz w:val="36"/>
                              </w:rPr>
                              <w:alias w:val="Auteur"/>
                              <w:id w:val="-1559228608"/>
                              <w:dataBinding w:prefixMappings="xmlns:ns0='http://schemas.openxmlformats.org/package/2006/metadata/core-properties' xmlns:ns1='http://purl.org/dc/elements/1.1/'" w:xpath="/ns0:coreProperties[1]/ns1:creator[1]" w:storeItemID="{6C3C8BC8-F283-45AE-878A-BAB7291924A1}"/>
                              <w:text/>
                            </w:sdtPr>
                            <w:sdtContent>
                              <w:p w14:paraId="652AB303" w14:textId="77777777" w:rsidR="000F281E" w:rsidRDefault="000F281E">
                                <w:pPr>
                                  <w:pStyle w:val="Sansinterligne"/>
                                  <w:jc w:val="right"/>
                                  <w:rPr>
                                    <w:rFonts w:asciiTheme="majorHAnsi" w:eastAsiaTheme="majorEastAsia" w:hAnsiTheme="majorHAnsi" w:cstheme="majorBidi"/>
                                    <w:sz w:val="36"/>
                                  </w:rPr>
                                </w:pPr>
                                <w:r>
                                  <w:rPr>
                                    <w:rFonts w:asciiTheme="majorHAnsi" w:eastAsiaTheme="majorEastAsia" w:hAnsiTheme="majorHAnsi" w:cstheme="majorBidi"/>
                                    <w:sz w:val="36"/>
                                  </w:rPr>
                                  <w:t>ICEA</w:t>
                                </w:r>
                              </w:p>
                            </w:sdtContent>
                          </w:sdt>
                        </w:txbxContent>
                      </v:textbox>
                    </v:rect>
                    <v:rect id="Rectangle 5" o:spid="_x0000_s1028" style="position:absolute;left:3247;top:370;width:1564;height:7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" stroked="f" strokeweight="1pt">
                      <v:fill opacity="13107f"/>
                      <v:textbox style="layout-flow:vertical;mso-layout-flow-alt:bottom-to-top" inset=".72pt,7.2pt,.72pt,7.2pt">
                        <w:txbxContent>
                          <w:sdt>
                            <w:sdtPr>
                              <w:rPr>
                                <w:b/>
                                <w:bCs/>
                                <w:color w:val="4F81BD" w:themeColor="accent1"/>
                                <w:sz w:val="100"/>
                                <w:szCs w:val="100"/>
                                <w14:numForm w14:val="lining"/>
                              </w:rPr>
                              <w:alias w:val="Année"/>
                              <w:id w:val="1500155686"/>
                              <w:dataBinding w:prefixMappings="xmlns:ns0='http://schemas.microsoft.com/office/2006/coverPageProps'" w:xpath="/ns0:CoverPageProperties[1]/ns0:PublishDate[1]" w:storeItemID="{55AF091B-3C7A-41E3-B477-F2FDAA23CFDA}"/>
                              <w:date w:fullDate="2023-01-01T00:00:00Z">
                                <w:dateFormat w:val="yyyy"/>
                                <w:lid w:val="fr-FR"/>
                                <w:storeMappedDataAs w:val="dateTime"/>
                                <w:calendar w:val="gregorian"/>
                              </w:date>
                            </w:sdtPr>
                            <w:sdtContent>
                              <w:p w14:paraId="6CF740BB" w14:textId="493FF6BF" w:rsidR="000F281E" w:rsidRDefault="008576A5">
                                <w:pPr>
                                  <w:pStyle w:val="Sansinterligne"/>
                                  <w:jc w:val="right"/>
                                  <w:rPr>
                                    <w:b/>
                                    <w:bCs/>
                                    <w:color w:val="4F81BD" w:themeColor="accent1"/>
                                    <w:sz w:val="100"/>
                                    <w:szCs w:val="100"/>
                                    <w14:numForm w14:val="lining"/>
                                  </w:rPr>
                                </w:pPr>
                                <w:r>
                                  <w:rPr>
                                    <w:b/>
                                    <w:bCs/>
                                    <w:color w:val="4F81BD" w:themeColor="accent1"/>
                                    <w:sz w:val="100"/>
                                    <w:szCs w:val="100"/>
                                    <w14:numForm w14:val="lining"/>
                                  </w:rPr>
                                  <w:t>2023</w:t>
                                </w:r>
                              </w:p>
                            </w:sdtContent>
                          </w:sdt>
                        </w:txbxContent>
                      </v:textbox>
                    </v:rect>
                    <v:rect id="Rectangle 6" o:spid="_x0000_s1029" style="position:absolute;left:335;top:370;width:1251;height:7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" fillcolor="white [3212]" stroked="f" strokeweight="1pt">
                      <v:fill opacity="13107f"/>
                      <v:textbox style="layout-flow:vertical;mso-layout-flow-alt:bottom-to-top" inset=".72pt,7.2pt,.72pt,7.2pt">
                        <w:txbxContent>
                          <w:sdt>
                            <w:sdtPr>
                              <w:rPr>
                                <w:rFonts w:asciiTheme="majorHAnsi" w:eastAsiaTheme="majorEastAsia" w:hAnsiTheme="majorHAnsi" w:cstheme="majorBidi"/>
                                <w:b/>
                                <w:bCs/>
                                <w:sz w:val="44"/>
                              </w:rPr>
                              <w:alias w:val="Titre"/>
                              <w:id w:val="330647394"/>
                              <w:dataBinding w:prefixMappings="xmlns:ns0='http://schemas.openxmlformats.org/package/2006/metadata/core-properties' xmlns:ns1='http://purl.org/dc/elements/1.1/'" w:xpath="/ns0:coreProperties[1]/ns1:title[1]" w:storeItemID="{6C3C8BC8-F283-45AE-878A-BAB7291924A1}"/>
                              <w:text/>
                            </w:sdtPr>
                            <w:sdtContent>
                              <w:p w14:paraId="64E02542" w14:textId="77777777" w:rsidR="000F281E" w:rsidRDefault="000F281E">
                                <w:pPr>
                                  <w:pStyle w:val="Sansinterligne"/>
                                  <w:jc w:val="right"/>
                                  <w:rPr>
                                    <w:rFonts w:asciiTheme="majorHAnsi" w:eastAsiaTheme="majorEastAsia" w:hAnsiTheme="majorHAnsi" w:cstheme="majorBidi"/>
                                    <w:b/>
                                    <w:bCs/>
                                    <w:sz w:val="48"/>
                                  </w:rPr>
                                </w:pPr>
                                <w:r w:rsidRPr="002F5F77">
                                  <w:rPr>
                                    <w:rFonts w:asciiTheme="majorHAnsi" w:eastAsiaTheme="majorEastAsia" w:hAnsiTheme="majorHAnsi" w:cstheme="majorBidi"/>
                                    <w:b/>
                                    <w:bCs/>
                                    <w:sz w:val="44"/>
                                  </w:rPr>
                                  <w:t>Cahier des charges consultation MOE</w:t>
                                </w:r>
                              </w:p>
                            </w:sdtContent>
                          </w:sdt>
                        </w:txbxContent>
                      </v:textbox>
                    </v:rect>
                    <w10:wrap anchorx="page" anchory="page"/>
                  </v:group>
                </w:pict>
              </mc:Fallback>
            </mc:AlternateContent>
          </w:r>
        </w:p>
        <w:p w14:paraId="119A9434" w14:textId="77777777" w:rsidR="002F5F77" w:rsidRDefault="002F5F77" w:rsidP="00D43457">
          <w:r>
            <w:rPr>
              <w:noProof/>
            </w:rPr>
            <mc:AlternateContent>
              <mc:Choice Requires="wps">
                <w:drawing>
                  <wp:anchor distT="0" distB="0" distL="114300" distR="114300" simplePos="0" relativeHeight="251656192" behindDoc="1" locked="0" layoutInCell="0" allowOverlap="1" wp14:anchorId="7DEB35B8" wp14:editId="303B8BE8">
                    <wp:simplePos x="0" y="0"/>
                    <wp:positionH relativeFrom="page">
                      <wp:align>center</wp:align>
                    </wp:positionH>
                    <mc:AlternateContent>
                      <mc:Choice Requires="wp14">
                        <wp:positionV relativeFrom="page">
                          <wp14:pctPosVOffset>5000</wp14:pctPosVOffset>
                        </wp:positionV>
                      </mc:Choice>
                      <mc:Fallback>
                        <wp:positionV relativeFrom="page">
                          <wp:posOffset>534035</wp:posOffset>
                        </wp:positionV>
                      </mc:Fallback>
                    </mc:AlternateContent>
                    <wp:extent cx="6995160" cy="5027295"/>
                    <wp:effectExtent l="0" t="0" r="0" b="1905"/>
                    <wp:wrapNone/>
                    <wp:docPr id="23" name="Rectangle 2" descr="expositi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995160" cy="5027295"/>
                            </a:xfrm>
                            <a:prstGeom prst="rect">
                              <a:avLst/>
                            </a:prstGeom>
                            <a:blipFill dpi="0" rotWithShape="1">
                              <a:blip r:embed="rId9"/>
                              <a:srcRect/>
                              <a:stretch>
                                <a:fillRect r="-7574"/>
                              </a:stretch>
                            </a:blip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90000</wp14:pctWidth>
                    </wp14:sizeRelH>
                    <wp14:sizeRelV relativeFrom="page">
                      <wp14:pctHeight>50000</wp14:pctHeight>
                    </wp14:sizeRelV>
                  </wp:anchor>
                </w:drawing>
              </mc:Choice>
              <mc:Fallback>
                <w:pict>
                  <v:rect w14:anchorId="034BC43E" id="Rectangle 2" o:spid="_x0000_s1026" alt="exposition" style="position:absolute;margin-left:0;margin-top:0;width:550.8pt;height:395.85pt;z-index:-251660288;visibility:visible;mso-wrap-style:square;mso-width-percent:900;mso-height-percent:500;mso-top-percent:50;mso-wrap-distance-left:9pt;mso-wrap-distance-top:0;mso-wrap-distance-right:9pt;mso-wrap-distance-bottom:0;mso-position-horizontal:center;mso-position-horizontal-relative:page;mso-position-vertical-relative:page;mso-width-percent:900;mso-height-percent:500;mso-top-percent:5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" o:allowincell="f" stroked="f">
                    <v:fill r:id="rId10" o:title="exposition" recolor="t" rotate="t" type="frame"/>
                    <o:lock v:ext="edit" aspectratio="t"/>
                    <w10:wrap anchorx="page" anchory="page"/>
                  </v:rect>
                </w:pict>
              </mc:Fallback>
            </mc:AlternateContent>
          </w:r>
        </w:p>
        <w:p w14:paraId="72344283" w14:textId="77777777" w:rsidR="002F5F77" w:rsidRDefault="00D6558E" w:rsidP="00D43457">
          <w:r>
            <w:rPr>
              <w:noProof/>
            </w:rPr>
            <mc:AlternateContent>
              <mc:Choice Requires="wpg">
                <w:drawing>
                  <wp:anchor distT="0" distB="0" distL="114300" distR="114300" simplePos="0" relativeHeight="251660288" behindDoc="0" locked="0" layoutInCell="0" allowOverlap="1" wp14:anchorId="4378BE64" wp14:editId="43CF83B7">
                    <wp:simplePos x="0" y="0"/>
                    <wp:positionH relativeFrom="page">
                      <wp:align>center</wp:align>
                    </wp:positionH>
                    <mc:AlternateContent>
                      <mc:Choice Requires="wp14">
                        <wp:positionV relativeFrom="page">
                          <wp14:pctPosVOffset>55000</wp14:pctPosVOffset>
                        </wp:positionV>
                      </mc:Choice>
                      <mc:Fallback>
                        <wp:positionV relativeFrom="page">
                          <wp:posOffset>5880100</wp:posOffset>
                        </wp:positionV>
                      </mc:Fallback>
                    </mc:AlternateContent>
                    <wp:extent cx="6995160" cy="4023360"/>
                    <wp:effectExtent l="0" t="0" r="0" b="0"/>
                    <wp:wrapNone/>
                    <wp:docPr id="20"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5160" cy="4023360"/>
                              <a:chOff x="613" y="8712"/>
                              <a:chExt cx="11015" cy="6336"/>
                            </a:xfrm>
                          </wpg:grpSpPr>
                          <wps:wsp>
                            <wps:cNvPr id="21" name="Rectangle 8"/>
                            <wps:cNvSpPr>
                              <a:spLocks noChangeArrowheads="1"/>
                            </wps:cNvSpPr>
                            <wps:spPr bwMode="auto">
                              <a:xfrm>
                                <a:off x="4897" y="8714"/>
                                <a:ext cx="6731" cy="6334"/>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19050">
                                    <a:solidFill>
                                      <a:srgbClr val="FFFFFF"/>
                                    </a:solidFill>
                                    <a:miter lim="800000"/>
                                    <a:headEnd/>
                                    <a:tailEnd/>
                                  </a14:hiddenLine>
                                </a:ext>
                              </a:extLst>
                            </wps:spPr>
                            <wps:txbx>
                              <w:txbxContent>
                                <w:sdt>
                                  <w:sdtPr>
                                    <w:rPr>
                                      <w:sz w:val="24"/>
                                      <w:lang w:bidi="fr-FR"/>
                                    </w:rPr>
                                    <w:alias w:val="Résumé"/>
                                    <w:id w:val="612603617"/>
                                    <w:dataBinding w:prefixMappings="xmlns:ns0='http://schemas.microsoft.com/office/2006/coverPageProps'" w:xpath="/ns0:CoverPageProperties[1]/ns0:Abstract[1]" w:storeItemID="{55AF091B-3C7A-41E3-B477-F2FDAA23CFDA}"/>
                                    <w:text/>
                                  </w:sdtPr>
                                  <w:sdtContent>
                                    <w:p w14:paraId="1F125F59" w14:textId="5A9F3EAB" w:rsidR="000F281E" w:rsidRDefault="000F281E">
                                      <w:pPr>
                                        <w:pStyle w:val="Sansinterligne"/>
                                      </w:pPr>
                                      <w:r w:rsidRPr="002F5F77">
                                        <w:rPr>
                                          <w:sz w:val="24"/>
                                          <w:lang w:bidi="fr-FR"/>
                                        </w:rPr>
                                        <w:t xml:space="preserve">Ce document regroupe les exigences </w:t>
                                      </w:r>
                                      <w:r>
                                        <w:rPr>
                                          <w:sz w:val="24"/>
                                          <w:lang w:bidi="fr-FR"/>
                                        </w:rPr>
                                        <w:t xml:space="preserve">techniques </w:t>
                                      </w:r>
                                      <w:r w:rsidRPr="00F242EF">
                                        <w:rPr>
                                          <w:sz w:val="24"/>
                                          <w:lang w:bidi="fr-FR"/>
                                        </w:rPr>
                                        <w:t>de la coopérative citoyenne ICEA</w:t>
                                      </w:r>
                                      <w:r w:rsidRPr="002F5F77">
                                        <w:rPr>
                                          <w:sz w:val="24"/>
                                          <w:lang w:bidi="fr-FR"/>
                                        </w:rPr>
                                        <w:t xml:space="preserve"> </w:t>
                                      </w:r>
                                      <w:r w:rsidRPr="000F6290">
                                        <w:rPr>
                                          <w:sz w:val="24"/>
                                          <w:lang w:bidi="fr-FR"/>
                                        </w:rPr>
                                        <w:t>(Initiative Citoyenne pour une Energie Alternative)</w:t>
                                      </w:r>
                                      <w:r>
                                        <w:rPr>
                                          <w:sz w:val="24"/>
                                          <w:lang w:bidi="fr-FR"/>
                                        </w:rPr>
                                        <w:t xml:space="preserve"> </w:t>
                                      </w:r>
                                      <w:r w:rsidR="008A48B6">
                                        <w:rPr>
                                          <w:sz w:val="24"/>
                                          <w:lang w:bidi="fr-FR"/>
                                        </w:rPr>
                                        <w:t>applicables au</w:t>
                                      </w:r>
                                      <w:r w:rsidRPr="002F5F77">
                                        <w:rPr>
                                          <w:sz w:val="24"/>
                                          <w:lang w:bidi="fr-FR"/>
                                        </w:rPr>
                                        <w:t xml:space="preserve"> bureau d’études </w:t>
                                      </w:r>
                                      <w:r w:rsidR="004F50CB">
                                        <w:rPr>
                                          <w:sz w:val="24"/>
                                          <w:lang w:bidi="fr-FR"/>
                                        </w:rPr>
                                        <w:t xml:space="preserve">responsable de la </w:t>
                                      </w:r>
                                      <w:r w:rsidR="008A48B6">
                                        <w:rPr>
                                          <w:sz w:val="24"/>
                                          <w:lang w:bidi="fr-FR"/>
                                        </w:rPr>
                                        <w:t>m</w:t>
                                      </w:r>
                                      <w:r w:rsidR="004F50CB">
                                        <w:rPr>
                                          <w:sz w:val="24"/>
                                          <w:lang w:bidi="fr-FR"/>
                                        </w:rPr>
                                        <w:t>aitrise d’œuvre pour</w:t>
                                      </w:r>
                                      <w:r w:rsidRPr="002F5F77">
                                        <w:rPr>
                                          <w:sz w:val="24"/>
                                          <w:lang w:bidi="fr-FR"/>
                                        </w:rPr>
                                        <w:t xml:space="preserve"> l’étude et la réalisation de microcentrales photovoltaïques</w:t>
                                      </w:r>
                                      <w:r>
                                        <w:rPr>
                                          <w:sz w:val="24"/>
                                          <w:lang w:bidi="fr-FR"/>
                                        </w:rPr>
                                        <w:t>.</w:t>
                                      </w:r>
                                    </w:p>
                                  </w:sdtContent>
                                </w:sdt>
                              </w:txbxContent>
                            </wps:txbx>
                            <wps:bodyPr rot="0" vert="horz" wrap="square" lIns="91440" tIns="45720" rIns="91440" bIns="45720" anchor="t" anchorCtr="0" upright="1">
                              <a:noAutofit/>
                            </wps:bodyPr>
                          </wps:wsp>
                          <wps:wsp>
                            <wps:cNvPr id="22" name="Rectangle 9"/>
                            <wps:cNvSpPr>
                              <a:spLocks noChangeArrowheads="1"/>
                            </wps:cNvSpPr>
                            <wps:spPr bwMode="auto">
                              <a:xfrm>
                                <a:off x="613" y="8712"/>
                                <a:ext cx="4283" cy="5774"/>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19050">
                                    <a:solidFill>
                                      <a:srgbClr val="FFFFFF"/>
                                    </a:solidFill>
                                    <a:miter lim="800000"/>
                                    <a:headEnd/>
                                    <a:tailEnd/>
                                  </a14:hiddenLine>
                                </a:ext>
                              </a:extLst>
                            </wps:spPr>
                            <wps:txbx>
                              <w:txbxContent>
                                <w:p w14:paraId="289206D8" w14:textId="77777777" w:rsidR="000F281E" w:rsidRDefault="000F281E">
                                  <w:pPr>
                                    <w:pStyle w:val="Sansinterligne"/>
                                    <w:jc w:val="right"/>
                                    <w:rPr>
                                      <w:b/>
                                      <w:bCs/>
                                    </w:rPr>
                                  </w:pPr>
                                  <w:r>
                                    <w:rPr>
                                      <w:b/>
                                      <w:bCs/>
                                      <w:noProof/>
                                    </w:rPr>
                                    <w:drawing>
                                      <wp:inline distT="0" distB="0" distL="0" distR="0" wp14:anchorId="743DC6D3" wp14:editId="4D940E9E">
                                        <wp:extent cx="2555240" cy="1701748"/>
                                        <wp:effectExtent l="0" t="0" r="0" b="0"/>
                                        <wp:docPr id="1" name="Image 1" descr="C:\Users\Christian\Documents\maison\ICEA\logos\logo Icea avec baseline 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tian\Documents\maison\ICEA\logos\logo Icea avec baseline H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5240" cy="1701748"/>
                                                </a:xfrm>
                                                <a:prstGeom prst="rect">
                                                  <a:avLst/>
                                                </a:prstGeom>
                                                <a:noFill/>
                                                <a:ln>
                                                  <a:noFill/>
                                                </a:ln>
                                              </pic:spPr>
                                            </pic:pic>
                                          </a:graphicData>
                                        </a:graphic>
                                      </wp:inline>
                                    </w:drawing>
                                  </w:r>
                                  <w:sdt>
                                    <w:sdtPr>
                                      <w:rPr>
                                        <w:rFonts w:ascii="Calibri" w:hAnsi="Calibri" w:cs="Calibri"/>
                                      </w:rPr>
                                      <w:alias w:val="Adresse"/>
                                      <w:id w:val="612603627"/>
                                      <w:dataBinding w:prefixMappings="xmlns:ns0='http://schemas.microsoft.com/office/2006/coverPageProps'" w:xpath="/ns0:CoverPageProperties[1]/ns0:CompanyAddress[1]" w:storeItemID="{55AF091B-3C7A-41E3-B477-F2FDAA23CFDA}"/>
                                      <w:text w:multiLine="1"/>
                                    </w:sdtPr>
                                    <w:sdtContent>
                                      <w:proofErr w:type="gramStart"/>
                                      <w:r w:rsidRPr="002F5F77">
                                        <w:rPr>
                                          <w:rFonts w:ascii="Calibri" w:hAnsi="Calibri" w:cs="Calibri"/>
                                        </w:rPr>
                                        <w:t>appt</w:t>
                                      </w:r>
                                      <w:proofErr w:type="gramEnd"/>
                                      <w:r w:rsidRPr="002F5F77">
                                        <w:rPr>
                                          <w:rFonts w:ascii="Calibri" w:hAnsi="Calibri" w:cs="Calibri"/>
                                        </w:rPr>
                                        <w:t>1, 8 allée de Pomarède – 31670 Labège</w:t>
                                      </w:r>
                                    </w:sdtContent>
                                  </w:sdt>
                                </w:p>
                                <w:sdt>
                                  <w:sdtPr>
                                    <w:rPr>
                                      <w:sz w:val="24"/>
                                      <w:lang w:bidi="fr-FR"/>
                                    </w:rPr>
                                    <w:alias w:val="Télécopie "/>
                                    <w:id w:val="612603638"/>
                                    <w:dataBinding w:prefixMappings="xmlns:ns0='http://schemas.microsoft.com/office/2006/coverPageProps'" w:xpath="/ns0:CoverPageProperties[1]/ns0:CompanyFax[1]" w:storeItemID="{55AF091B-3C7A-41E3-B477-F2FDAA23CFDA}"/>
                                    <w:text/>
                                  </w:sdtPr>
                                  <w:sdtContent>
                                    <w:p w14:paraId="051D663D" w14:textId="77777777" w:rsidR="000F281E" w:rsidRDefault="000F281E">
                                      <w:pPr>
                                        <w:pStyle w:val="Sansinterligne"/>
                                        <w:jc w:val="right"/>
                                        <w:rPr>
                                          <w:b/>
                                          <w:bCs/>
                                        </w:rPr>
                                      </w:pPr>
                                      <w:r w:rsidRPr="002F5F77">
                                        <w:rPr>
                                          <w:sz w:val="24"/>
                                          <w:lang w:bidi="fr-FR"/>
                                        </w:rPr>
                                        <w:t>contact@icea-enr.fr</w:t>
                                      </w:r>
                                    </w:p>
                                  </w:sdtContent>
                                </w:sdt>
                                <w:p w14:paraId="53E7D680" w14:textId="77777777" w:rsidR="000F281E" w:rsidRDefault="000F281E">
                                  <w:pPr>
                                    <w:pStyle w:val="Sansinterligne"/>
                                    <w:jc w:val="right"/>
                                    <w:rPr>
                                      <w:b/>
                                      <w:bCs/>
                                    </w:rPr>
                                  </w:pPr>
                                </w:p>
                              </w:txbxContent>
                            </wps:txbx>
                            <wps:bodyPr rot="0" vert="horz" wrap="square" lIns="0" tIns="45720" rIns="91440" bIns="45720" anchor="b" anchorCtr="0" upright="1">
                              <a:noAutofit/>
                            </wps:bodyPr>
                          </wps:wsp>
                        </wpg:wgp>
                      </a:graphicData>
                    </a:graphic>
                    <wp14:sizeRelH relativeFrom="page">
                      <wp14:pctWidth>90000</wp14:pctWidth>
                    </wp14:sizeRelH>
                    <wp14:sizeRelV relativeFrom="page">
                      <wp14:pctHeight>40000</wp14:pctHeight>
                    </wp14:sizeRelV>
                  </wp:anchor>
                </w:drawing>
              </mc:Choice>
              <mc:Fallback>
                <w:pict>
                  <v:group w14:anchorId="4378BE64" id="Groupe 7" o:spid="_x0000_s1030" style="position:absolute;left:0;text-align:left;margin-left:0;margin-top:0;width:550.8pt;height:316.8pt;z-index:251660288;mso-width-percent:900;mso-height-percent:400;mso-top-percent:550;mso-position-horizontal:center;mso-position-horizontal-relative:page;mso-position-vertical-relative:page;mso-width-percent:900;mso-height-percent:400;mso-top-percent:550" coordorigin="613,8712" coordsize="11015,6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" o:allowincell="f">
                    <v:rect id="Rectangle 8" o:spid="_x0000_s1031" style="position:absolute;left:4897;top:8714;width:6731;height:6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" filled="f" fillcolor="#c0504d" stroked="f" strokecolor="white" strokeweight="1.5pt">
                      <v:textbox>
                        <w:txbxContent>
                          <w:sdt>
                            <w:sdtPr>
                              <w:rPr>
                                <w:sz w:val="24"/>
                                <w:lang w:bidi="fr-FR"/>
                              </w:rPr>
                              <w:alias w:val="Résumé"/>
                              <w:id w:val="612603617"/>
                              <w:dataBinding w:prefixMappings="xmlns:ns0='http://schemas.microsoft.com/office/2006/coverPageProps'" w:xpath="/ns0:CoverPageProperties[1]/ns0:Abstract[1]" w:storeItemID="{55AF091B-3C7A-41E3-B477-F2FDAA23CFDA}"/>
                              <w:text/>
                            </w:sdtPr>
                            <w:sdtContent>
                              <w:p w14:paraId="1F125F59" w14:textId="5A9F3EAB" w:rsidR="000F281E" w:rsidRDefault="000F281E">
                                <w:pPr>
                                  <w:pStyle w:val="Sansinterligne"/>
                                </w:pPr>
                                <w:r w:rsidRPr="002F5F77">
                                  <w:rPr>
                                    <w:sz w:val="24"/>
                                    <w:lang w:bidi="fr-FR"/>
                                  </w:rPr>
                                  <w:t xml:space="preserve">Ce document regroupe les exigences </w:t>
                                </w:r>
                                <w:r>
                                  <w:rPr>
                                    <w:sz w:val="24"/>
                                    <w:lang w:bidi="fr-FR"/>
                                  </w:rPr>
                                  <w:t xml:space="preserve">techniques </w:t>
                                </w:r>
                                <w:r w:rsidRPr="00F242EF">
                                  <w:rPr>
                                    <w:sz w:val="24"/>
                                    <w:lang w:bidi="fr-FR"/>
                                  </w:rPr>
                                  <w:t>de la coopérative citoyenne ICEA</w:t>
                                </w:r>
                                <w:r w:rsidRPr="002F5F77">
                                  <w:rPr>
                                    <w:sz w:val="24"/>
                                    <w:lang w:bidi="fr-FR"/>
                                  </w:rPr>
                                  <w:t xml:space="preserve"> </w:t>
                                </w:r>
                                <w:r w:rsidRPr="000F6290">
                                  <w:rPr>
                                    <w:sz w:val="24"/>
                                    <w:lang w:bidi="fr-FR"/>
                                  </w:rPr>
                                  <w:t>(Initiative Citoyenne pour une Energie Alternative)</w:t>
                                </w:r>
                                <w:r>
                                  <w:rPr>
                                    <w:sz w:val="24"/>
                                    <w:lang w:bidi="fr-FR"/>
                                  </w:rPr>
                                  <w:t xml:space="preserve"> </w:t>
                                </w:r>
                                <w:r w:rsidR="008A48B6">
                                  <w:rPr>
                                    <w:sz w:val="24"/>
                                    <w:lang w:bidi="fr-FR"/>
                                  </w:rPr>
                                  <w:t>applicables au</w:t>
                                </w:r>
                                <w:r w:rsidRPr="002F5F77">
                                  <w:rPr>
                                    <w:sz w:val="24"/>
                                    <w:lang w:bidi="fr-FR"/>
                                  </w:rPr>
                                  <w:t xml:space="preserve"> bureau d’études </w:t>
                                </w:r>
                                <w:r w:rsidR="004F50CB">
                                  <w:rPr>
                                    <w:sz w:val="24"/>
                                    <w:lang w:bidi="fr-FR"/>
                                  </w:rPr>
                                  <w:t xml:space="preserve">responsable de la </w:t>
                                </w:r>
                                <w:r w:rsidR="008A48B6">
                                  <w:rPr>
                                    <w:sz w:val="24"/>
                                    <w:lang w:bidi="fr-FR"/>
                                  </w:rPr>
                                  <w:t>m</w:t>
                                </w:r>
                                <w:r w:rsidR="004F50CB">
                                  <w:rPr>
                                    <w:sz w:val="24"/>
                                    <w:lang w:bidi="fr-FR"/>
                                  </w:rPr>
                                  <w:t>aitrise d’œuvre pour</w:t>
                                </w:r>
                                <w:r w:rsidRPr="002F5F77">
                                  <w:rPr>
                                    <w:sz w:val="24"/>
                                    <w:lang w:bidi="fr-FR"/>
                                  </w:rPr>
                                  <w:t xml:space="preserve"> l’étude et la réalisation de microcentrales photovoltaïques</w:t>
                                </w:r>
                                <w:r>
                                  <w:rPr>
                                    <w:sz w:val="24"/>
                                    <w:lang w:bidi="fr-FR"/>
                                  </w:rPr>
                                  <w:t>.</w:t>
                                </w:r>
                              </w:p>
                            </w:sdtContent>
                          </w:sdt>
                        </w:txbxContent>
                      </v:textbox>
                    </v:rect>
                    <v:rect id="Rectangle 9" o:spid="_x0000_s1032" style="position:absolute;left:613;top:8712;width:4283;height:5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" filled="f" fillcolor="#c0504d" stroked="f" strokecolor="white" strokeweight="1.5pt">
                      <v:textbox inset="0">
                        <w:txbxContent>
                          <w:p w14:paraId="289206D8" w14:textId="77777777" w:rsidR="000F281E" w:rsidRDefault="000F281E">
                            <w:pPr>
                              <w:pStyle w:val="Sansinterligne"/>
                              <w:jc w:val="right"/>
                              <w:rPr>
                                <w:b/>
                                <w:bCs/>
                              </w:rPr>
                            </w:pPr>
                            <w:r>
                              <w:rPr>
                                <w:b/>
                                <w:bCs/>
                                <w:noProof/>
                              </w:rPr>
                              <w:drawing>
                                <wp:inline distT="0" distB="0" distL="0" distR="0" wp14:anchorId="743DC6D3" wp14:editId="4D940E9E">
                                  <wp:extent cx="2555240" cy="1701748"/>
                                  <wp:effectExtent l="0" t="0" r="0" b="0"/>
                                  <wp:docPr id="1" name="Image 1" descr="C:\Users\Christian\Documents\maison\ICEA\logos\logo Icea avec baseline 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tian\Documents\maison\ICEA\logos\logo Icea avec baseline H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5240" cy="1701748"/>
                                          </a:xfrm>
                                          <a:prstGeom prst="rect">
                                            <a:avLst/>
                                          </a:prstGeom>
                                          <a:noFill/>
                                          <a:ln>
                                            <a:noFill/>
                                          </a:ln>
                                        </pic:spPr>
                                      </pic:pic>
                                    </a:graphicData>
                                  </a:graphic>
                                </wp:inline>
                              </w:drawing>
                            </w:r>
                            <w:sdt>
                              <w:sdtPr>
                                <w:rPr>
                                  <w:rFonts w:ascii="Calibri" w:hAnsi="Calibri" w:cs="Calibri"/>
                                </w:rPr>
                                <w:alias w:val="Adresse"/>
                                <w:id w:val="612603627"/>
                                <w:dataBinding w:prefixMappings="xmlns:ns0='http://schemas.microsoft.com/office/2006/coverPageProps'" w:xpath="/ns0:CoverPageProperties[1]/ns0:CompanyAddress[1]" w:storeItemID="{55AF091B-3C7A-41E3-B477-F2FDAA23CFDA}"/>
                                <w:text w:multiLine="1"/>
                              </w:sdtPr>
                              <w:sdtContent>
                                <w:r w:rsidRPr="002F5F77">
                                  <w:rPr>
                                    <w:rFonts w:ascii="Calibri" w:hAnsi="Calibri" w:cs="Calibri"/>
                                  </w:rPr>
                                  <w:t>appt1, 8 allée de Pomarède – 31670 Labège</w:t>
                                </w:r>
                              </w:sdtContent>
                            </w:sdt>
                          </w:p>
                          <w:sdt>
                            <w:sdtPr>
                              <w:rPr>
                                <w:sz w:val="24"/>
                                <w:lang w:bidi="fr-FR"/>
                              </w:rPr>
                              <w:alias w:val="Télécopie "/>
                              <w:id w:val="612603638"/>
                              <w:dataBinding w:prefixMappings="xmlns:ns0='http://schemas.microsoft.com/office/2006/coverPageProps'" w:xpath="/ns0:CoverPageProperties[1]/ns0:CompanyFax[1]" w:storeItemID="{55AF091B-3C7A-41E3-B477-F2FDAA23CFDA}"/>
                              <w:text/>
                            </w:sdtPr>
                            <w:sdtContent>
                              <w:p w14:paraId="051D663D" w14:textId="77777777" w:rsidR="000F281E" w:rsidRDefault="000F281E">
                                <w:pPr>
                                  <w:pStyle w:val="Sansinterligne"/>
                                  <w:jc w:val="right"/>
                                  <w:rPr>
                                    <w:b/>
                                    <w:bCs/>
                                  </w:rPr>
                                </w:pPr>
                                <w:r w:rsidRPr="002F5F77">
                                  <w:rPr>
                                    <w:sz w:val="24"/>
                                    <w:lang w:bidi="fr-FR"/>
                                  </w:rPr>
                                  <w:t>contact@icea-enr.fr</w:t>
                                </w:r>
                              </w:p>
                            </w:sdtContent>
                          </w:sdt>
                          <w:p w14:paraId="53E7D680" w14:textId="77777777" w:rsidR="000F281E" w:rsidRDefault="000F281E">
                            <w:pPr>
                              <w:pStyle w:val="Sansinterligne"/>
                              <w:jc w:val="right"/>
                              <w:rPr>
                                <w:b/>
                                <w:bCs/>
                              </w:rPr>
                            </w:pPr>
                          </w:p>
                        </w:txbxContent>
                      </v:textbox>
                    </v:rect>
                    <w10:wrap anchorx="page" anchory="page"/>
                  </v:group>
                </w:pict>
              </mc:Fallback>
            </mc:AlternateContent>
          </w:r>
          <w:r w:rsidR="002F5F77">
            <w:br w:type="page"/>
          </w:r>
        </w:p>
      </w:sdtContent>
    </w:sdt>
    <w:sdt>
      <w:sdtPr>
        <w:rPr>
          <w:rFonts w:eastAsiaTheme="minorHAnsi"/>
        </w:rPr>
        <w:id w:val="-1811932997"/>
        <w:docPartObj>
          <w:docPartGallery w:val="Table of Contents"/>
          <w:docPartUnique/>
        </w:docPartObj>
      </w:sdtPr>
      <w:sdtEndPr>
        <w:rPr>
          <w:rFonts w:eastAsia="Calibri"/>
        </w:rPr>
      </w:sdtEndPr>
      <w:sdtContent>
        <w:bookmarkStart w:id="1" w:name="_Toc136426704" w:displacedByCustomXml="prev"/>
        <w:bookmarkEnd w:id="1" w:displacedByCustomXml="prev"/>
        <w:p w14:paraId="2985B6D7" w14:textId="562706DB" w:rsidR="001E41CF" w:rsidRDefault="006923EC">
          <w:pPr>
            <w:pStyle w:val="TM1"/>
            <w:rPr>
              <w:rFonts w:asciiTheme="minorHAnsi" w:eastAsiaTheme="minorEastAsia" w:hAnsiTheme="minorHAnsi" w:cstheme="minorBidi"/>
              <w:noProof/>
              <w:kern w:val="2"/>
              <w:lang w:bidi="ar-SA"/>
              <w14:ligatures w14:val="standardContextual"/>
            </w:rPr>
          </w:pPr>
          <w:r>
            <w:fldChar w:fldCharType="begin"/>
          </w:r>
          <w:r>
            <w:instrText xml:space="preserve"> TOC \o "1-3" \h \z \u </w:instrText>
          </w:r>
          <w:r>
            <w:fldChar w:fldCharType="separate"/>
          </w:r>
          <w:hyperlink w:anchor="_Toc136805706" w:history="1">
            <w:r w:rsidR="001E41CF" w:rsidRPr="00F53C2A">
              <w:rPr>
                <w:rStyle w:val="Lienhypertexte"/>
                <w:noProof/>
              </w:rPr>
              <w:t>1</w:t>
            </w:r>
            <w:r w:rsidR="001E41CF">
              <w:rPr>
                <w:rFonts w:asciiTheme="minorHAnsi" w:eastAsiaTheme="minorEastAsia" w:hAnsiTheme="minorHAnsi" w:cstheme="minorBidi"/>
                <w:noProof/>
                <w:kern w:val="2"/>
                <w:lang w:bidi="ar-SA"/>
                <w14:ligatures w14:val="standardContextual"/>
              </w:rPr>
              <w:tab/>
            </w:r>
            <w:r w:rsidR="001E41CF" w:rsidRPr="00F53C2A">
              <w:rPr>
                <w:rStyle w:val="Lienhypertexte"/>
                <w:noProof/>
              </w:rPr>
              <w:t>Présentation.</w:t>
            </w:r>
            <w:r w:rsidR="001E41CF">
              <w:rPr>
                <w:noProof/>
                <w:webHidden/>
              </w:rPr>
              <w:tab/>
            </w:r>
            <w:r w:rsidR="001E41CF">
              <w:rPr>
                <w:noProof/>
                <w:webHidden/>
              </w:rPr>
              <w:fldChar w:fldCharType="begin"/>
            </w:r>
            <w:r w:rsidR="001E41CF">
              <w:rPr>
                <w:noProof/>
                <w:webHidden/>
              </w:rPr>
              <w:instrText xml:space="preserve"> PAGEREF _Toc136805706 \h </w:instrText>
            </w:r>
            <w:r w:rsidR="001E41CF">
              <w:rPr>
                <w:noProof/>
                <w:webHidden/>
              </w:rPr>
            </w:r>
            <w:r w:rsidR="001E41CF">
              <w:rPr>
                <w:noProof/>
                <w:webHidden/>
              </w:rPr>
              <w:fldChar w:fldCharType="separate"/>
            </w:r>
            <w:r w:rsidR="00DC29E8">
              <w:rPr>
                <w:noProof/>
                <w:webHidden/>
              </w:rPr>
              <w:t>1</w:t>
            </w:r>
            <w:r w:rsidR="001E41CF">
              <w:rPr>
                <w:noProof/>
                <w:webHidden/>
              </w:rPr>
              <w:fldChar w:fldCharType="end"/>
            </w:r>
          </w:hyperlink>
        </w:p>
        <w:p w14:paraId="09C42635" w14:textId="6FF76AA5" w:rsidR="001E41CF" w:rsidRDefault="00000000">
          <w:pPr>
            <w:pStyle w:val="TM2"/>
            <w:tabs>
              <w:tab w:val="left" w:pos="880"/>
              <w:tab w:val="right" w:leader="dot" w:pos="9205"/>
            </w:tabs>
            <w:rPr>
              <w:noProof/>
              <w:kern w:val="2"/>
              <w:lang w:bidi="ar-SA"/>
              <w14:ligatures w14:val="standardContextual"/>
            </w:rPr>
          </w:pPr>
          <w:hyperlink w:anchor="_Toc136805707" w:history="1">
            <w:r w:rsidR="001E41CF" w:rsidRPr="00F53C2A">
              <w:rPr>
                <w:rStyle w:val="Lienhypertexte"/>
                <w:noProof/>
              </w:rPr>
              <w:t>1.1</w:t>
            </w:r>
            <w:r w:rsidR="001E41CF">
              <w:rPr>
                <w:noProof/>
                <w:kern w:val="2"/>
                <w:lang w:bidi="ar-SA"/>
                <w14:ligatures w14:val="standardContextual"/>
              </w:rPr>
              <w:tab/>
            </w:r>
            <w:r w:rsidR="001E41CF" w:rsidRPr="00F53C2A">
              <w:rPr>
                <w:rStyle w:val="Lienhypertexte"/>
                <w:noProof/>
              </w:rPr>
              <w:t>Objet du document</w:t>
            </w:r>
            <w:r w:rsidR="001E41CF">
              <w:rPr>
                <w:noProof/>
                <w:webHidden/>
              </w:rPr>
              <w:tab/>
            </w:r>
            <w:r w:rsidR="001E41CF">
              <w:rPr>
                <w:noProof/>
                <w:webHidden/>
              </w:rPr>
              <w:fldChar w:fldCharType="begin"/>
            </w:r>
            <w:r w:rsidR="001E41CF">
              <w:rPr>
                <w:noProof/>
                <w:webHidden/>
              </w:rPr>
              <w:instrText xml:space="preserve"> PAGEREF _Toc136805707 \h </w:instrText>
            </w:r>
            <w:r w:rsidR="001E41CF">
              <w:rPr>
                <w:noProof/>
                <w:webHidden/>
              </w:rPr>
            </w:r>
            <w:r w:rsidR="001E41CF">
              <w:rPr>
                <w:noProof/>
                <w:webHidden/>
              </w:rPr>
              <w:fldChar w:fldCharType="separate"/>
            </w:r>
            <w:r w:rsidR="00DC29E8">
              <w:rPr>
                <w:noProof/>
                <w:webHidden/>
              </w:rPr>
              <w:t>1</w:t>
            </w:r>
            <w:r w:rsidR="001E41CF">
              <w:rPr>
                <w:noProof/>
                <w:webHidden/>
              </w:rPr>
              <w:fldChar w:fldCharType="end"/>
            </w:r>
          </w:hyperlink>
        </w:p>
        <w:p w14:paraId="44FA7966" w14:textId="3934F135" w:rsidR="001E41CF" w:rsidRDefault="00000000">
          <w:pPr>
            <w:pStyle w:val="TM2"/>
            <w:tabs>
              <w:tab w:val="left" w:pos="880"/>
              <w:tab w:val="right" w:leader="dot" w:pos="9205"/>
            </w:tabs>
            <w:rPr>
              <w:noProof/>
              <w:kern w:val="2"/>
              <w:lang w:bidi="ar-SA"/>
              <w14:ligatures w14:val="standardContextual"/>
            </w:rPr>
          </w:pPr>
          <w:hyperlink w:anchor="_Toc136805708" w:history="1">
            <w:r w:rsidR="001E41CF" w:rsidRPr="00F53C2A">
              <w:rPr>
                <w:rStyle w:val="Lienhypertexte"/>
                <w:noProof/>
              </w:rPr>
              <w:t>1.2</w:t>
            </w:r>
            <w:r w:rsidR="001E41CF">
              <w:rPr>
                <w:noProof/>
                <w:kern w:val="2"/>
                <w:lang w:bidi="ar-SA"/>
                <w14:ligatures w14:val="standardContextual"/>
              </w:rPr>
              <w:tab/>
            </w:r>
            <w:r w:rsidR="001E41CF" w:rsidRPr="00F53C2A">
              <w:rPr>
                <w:rStyle w:val="Lienhypertexte"/>
                <w:noProof/>
              </w:rPr>
              <w:t>Rôle et responsabilités respectifs du Maitre d’ouvrage (ICEA) et du maitre d’œuvre.</w:t>
            </w:r>
            <w:r w:rsidR="001E41CF">
              <w:rPr>
                <w:noProof/>
                <w:webHidden/>
              </w:rPr>
              <w:tab/>
            </w:r>
            <w:r w:rsidR="001E41CF">
              <w:rPr>
                <w:noProof/>
                <w:webHidden/>
              </w:rPr>
              <w:fldChar w:fldCharType="begin"/>
            </w:r>
            <w:r w:rsidR="001E41CF">
              <w:rPr>
                <w:noProof/>
                <w:webHidden/>
              </w:rPr>
              <w:instrText xml:space="preserve"> PAGEREF _Toc136805708 \h </w:instrText>
            </w:r>
            <w:r w:rsidR="001E41CF">
              <w:rPr>
                <w:noProof/>
                <w:webHidden/>
              </w:rPr>
            </w:r>
            <w:r w:rsidR="001E41CF">
              <w:rPr>
                <w:noProof/>
                <w:webHidden/>
              </w:rPr>
              <w:fldChar w:fldCharType="separate"/>
            </w:r>
            <w:r w:rsidR="00DC29E8">
              <w:rPr>
                <w:noProof/>
                <w:webHidden/>
              </w:rPr>
              <w:t>1</w:t>
            </w:r>
            <w:r w:rsidR="001E41CF">
              <w:rPr>
                <w:noProof/>
                <w:webHidden/>
              </w:rPr>
              <w:fldChar w:fldCharType="end"/>
            </w:r>
          </w:hyperlink>
        </w:p>
        <w:p w14:paraId="58101618" w14:textId="564464A5" w:rsidR="001E41CF" w:rsidRDefault="00000000">
          <w:pPr>
            <w:pStyle w:val="TM2"/>
            <w:tabs>
              <w:tab w:val="left" w:pos="880"/>
              <w:tab w:val="right" w:leader="dot" w:pos="9205"/>
            </w:tabs>
            <w:rPr>
              <w:noProof/>
              <w:kern w:val="2"/>
              <w:lang w:bidi="ar-SA"/>
              <w14:ligatures w14:val="standardContextual"/>
            </w:rPr>
          </w:pPr>
          <w:hyperlink w:anchor="_Toc136805709" w:history="1">
            <w:r w:rsidR="001E41CF" w:rsidRPr="00F53C2A">
              <w:rPr>
                <w:rStyle w:val="Lienhypertexte"/>
                <w:noProof/>
              </w:rPr>
              <w:t>1.3</w:t>
            </w:r>
            <w:r w:rsidR="001E41CF">
              <w:rPr>
                <w:noProof/>
                <w:kern w:val="2"/>
                <w:lang w:bidi="ar-SA"/>
                <w14:ligatures w14:val="standardContextual"/>
              </w:rPr>
              <w:tab/>
            </w:r>
            <w:r w:rsidR="001E41CF" w:rsidRPr="00F53C2A">
              <w:rPr>
                <w:rStyle w:val="Lienhypertexte"/>
                <w:noProof/>
              </w:rPr>
              <w:t>Glossaire.</w:t>
            </w:r>
            <w:r w:rsidR="001E41CF">
              <w:rPr>
                <w:noProof/>
                <w:webHidden/>
              </w:rPr>
              <w:tab/>
            </w:r>
            <w:r w:rsidR="001E41CF">
              <w:rPr>
                <w:noProof/>
                <w:webHidden/>
              </w:rPr>
              <w:fldChar w:fldCharType="begin"/>
            </w:r>
            <w:r w:rsidR="001E41CF">
              <w:rPr>
                <w:noProof/>
                <w:webHidden/>
              </w:rPr>
              <w:instrText xml:space="preserve"> PAGEREF _Toc136805709 \h </w:instrText>
            </w:r>
            <w:r w:rsidR="001E41CF">
              <w:rPr>
                <w:noProof/>
                <w:webHidden/>
              </w:rPr>
            </w:r>
            <w:r w:rsidR="001E41CF">
              <w:rPr>
                <w:noProof/>
                <w:webHidden/>
              </w:rPr>
              <w:fldChar w:fldCharType="separate"/>
            </w:r>
            <w:r w:rsidR="00DC29E8">
              <w:rPr>
                <w:noProof/>
                <w:webHidden/>
              </w:rPr>
              <w:t>2</w:t>
            </w:r>
            <w:r w:rsidR="001E41CF">
              <w:rPr>
                <w:noProof/>
                <w:webHidden/>
              </w:rPr>
              <w:fldChar w:fldCharType="end"/>
            </w:r>
          </w:hyperlink>
        </w:p>
        <w:p w14:paraId="7C2C80F7" w14:textId="61B96EDC" w:rsidR="001E41CF" w:rsidRDefault="00000000">
          <w:pPr>
            <w:pStyle w:val="TM1"/>
            <w:rPr>
              <w:rFonts w:asciiTheme="minorHAnsi" w:eastAsiaTheme="minorEastAsia" w:hAnsiTheme="minorHAnsi" w:cstheme="minorBidi"/>
              <w:noProof/>
              <w:kern w:val="2"/>
              <w:lang w:bidi="ar-SA"/>
              <w14:ligatures w14:val="standardContextual"/>
            </w:rPr>
          </w:pPr>
          <w:hyperlink w:anchor="_Toc136805710" w:history="1">
            <w:r w:rsidR="001E41CF" w:rsidRPr="00F53C2A">
              <w:rPr>
                <w:rStyle w:val="Lienhypertexte"/>
                <w:noProof/>
              </w:rPr>
              <w:t>2</w:t>
            </w:r>
            <w:r w:rsidR="001E41CF">
              <w:rPr>
                <w:rFonts w:asciiTheme="minorHAnsi" w:eastAsiaTheme="minorEastAsia" w:hAnsiTheme="minorHAnsi" w:cstheme="minorBidi"/>
                <w:noProof/>
                <w:kern w:val="2"/>
                <w:lang w:bidi="ar-SA"/>
                <w14:ligatures w14:val="standardContextual"/>
              </w:rPr>
              <w:tab/>
            </w:r>
            <w:r w:rsidR="001E41CF" w:rsidRPr="00F53C2A">
              <w:rPr>
                <w:rStyle w:val="Lienhypertexte"/>
                <w:noProof/>
              </w:rPr>
              <w:t>Description des prestations.</w:t>
            </w:r>
            <w:r w:rsidR="001E41CF">
              <w:rPr>
                <w:noProof/>
                <w:webHidden/>
              </w:rPr>
              <w:tab/>
            </w:r>
            <w:r w:rsidR="001E41CF">
              <w:rPr>
                <w:noProof/>
                <w:webHidden/>
              </w:rPr>
              <w:fldChar w:fldCharType="begin"/>
            </w:r>
            <w:r w:rsidR="001E41CF">
              <w:rPr>
                <w:noProof/>
                <w:webHidden/>
              </w:rPr>
              <w:instrText xml:space="preserve"> PAGEREF _Toc136805710 \h </w:instrText>
            </w:r>
            <w:r w:rsidR="001E41CF">
              <w:rPr>
                <w:noProof/>
                <w:webHidden/>
              </w:rPr>
            </w:r>
            <w:r w:rsidR="001E41CF">
              <w:rPr>
                <w:noProof/>
                <w:webHidden/>
              </w:rPr>
              <w:fldChar w:fldCharType="separate"/>
            </w:r>
            <w:r w:rsidR="00DC29E8">
              <w:rPr>
                <w:noProof/>
                <w:webHidden/>
              </w:rPr>
              <w:t>2</w:t>
            </w:r>
            <w:r w:rsidR="001E41CF">
              <w:rPr>
                <w:noProof/>
                <w:webHidden/>
              </w:rPr>
              <w:fldChar w:fldCharType="end"/>
            </w:r>
          </w:hyperlink>
        </w:p>
        <w:p w14:paraId="525C734C" w14:textId="7E2EACA4" w:rsidR="001E41CF" w:rsidRDefault="00000000">
          <w:pPr>
            <w:pStyle w:val="TM2"/>
            <w:tabs>
              <w:tab w:val="left" w:pos="880"/>
              <w:tab w:val="right" w:leader="dot" w:pos="9205"/>
            </w:tabs>
            <w:rPr>
              <w:noProof/>
              <w:kern w:val="2"/>
              <w:lang w:bidi="ar-SA"/>
              <w14:ligatures w14:val="standardContextual"/>
            </w:rPr>
          </w:pPr>
          <w:hyperlink w:anchor="_Toc136805711" w:history="1">
            <w:r w:rsidR="001E41CF" w:rsidRPr="00F53C2A">
              <w:rPr>
                <w:rStyle w:val="Lienhypertexte"/>
                <w:noProof/>
              </w:rPr>
              <w:t>2.1</w:t>
            </w:r>
            <w:r w:rsidR="001E41CF">
              <w:rPr>
                <w:noProof/>
                <w:kern w:val="2"/>
                <w:lang w:bidi="ar-SA"/>
                <w14:ligatures w14:val="standardContextual"/>
              </w:rPr>
              <w:tab/>
            </w:r>
            <w:r w:rsidR="001E41CF" w:rsidRPr="00F53C2A">
              <w:rPr>
                <w:rStyle w:val="Lienhypertexte"/>
                <w:noProof/>
              </w:rPr>
              <w:t>Etude de Faisabilité</w:t>
            </w:r>
            <w:r w:rsidR="001E41CF">
              <w:rPr>
                <w:noProof/>
                <w:webHidden/>
              </w:rPr>
              <w:tab/>
            </w:r>
            <w:r w:rsidR="001E41CF">
              <w:rPr>
                <w:noProof/>
                <w:webHidden/>
              </w:rPr>
              <w:fldChar w:fldCharType="begin"/>
            </w:r>
            <w:r w:rsidR="001E41CF">
              <w:rPr>
                <w:noProof/>
                <w:webHidden/>
              </w:rPr>
              <w:instrText xml:space="preserve"> PAGEREF _Toc136805711 \h </w:instrText>
            </w:r>
            <w:r w:rsidR="001E41CF">
              <w:rPr>
                <w:noProof/>
                <w:webHidden/>
              </w:rPr>
            </w:r>
            <w:r w:rsidR="001E41CF">
              <w:rPr>
                <w:noProof/>
                <w:webHidden/>
              </w:rPr>
              <w:fldChar w:fldCharType="separate"/>
            </w:r>
            <w:r w:rsidR="00DC29E8">
              <w:rPr>
                <w:noProof/>
                <w:webHidden/>
              </w:rPr>
              <w:t>2</w:t>
            </w:r>
            <w:r w:rsidR="001E41CF">
              <w:rPr>
                <w:noProof/>
                <w:webHidden/>
              </w:rPr>
              <w:fldChar w:fldCharType="end"/>
            </w:r>
          </w:hyperlink>
        </w:p>
        <w:p w14:paraId="3FC01648" w14:textId="67837A8E" w:rsidR="001E41CF" w:rsidRDefault="00000000">
          <w:pPr>
            <w:pStyle w:val="TM2"/>
            <w:tabs>
              <w:tab w:val="left" w:pos="880"/>
              <w:tab w:val="right" w:leader="dot" w:pos="9205"/>
            </w:tabs>
            <w:rPr>
              <w:noProof/>
              <w:kern w:val="2"/>
              <w:lang w:bidi="ar-SA"/>
              <w14:ligatures w14:val="standardContextual"/>
            </w:rPr>
          </w:pPr>
          <w:hyperlink w:anchor="_Toc136805712" w:history="1">
            <w:r w:rsidR="001E41CF" w:rsidRPr="00F53C2A">
              <w:rPr>
                <w:rStyle w:val="Lienhypertexte"/>
                <w:noProof/>
              </w:rPr>
              <w:t>2.2</w:t>
            </w:r>
            <w:r w:rsidR="001E41CF">
              <w:rPr>
                <w:noProof/>
                <w:kern w:val="2"/>
                <w:lang w:bidi="ar-SA"/>
                <w14:ligatures w14:val="standardContextual"/>
              </w:rPr>
              <w:tab/>
            </w:r>
            <w:r w:rsidR="001E41CF" w:rsidRPr="00F53C2A">
              <w:rPr>
                <w:rStyle w:val="Lienhypertexte"/>
                <w:noProof/>
              </w:rPr>
              <w:t>Phase Montage</w:t>
            </w:r>
            <w:r w:rsidR="001E41CF">
              <w:rPr>
                <w:noProof/>
                <w:webHidden/>
              </w:rPr>
              <w:tab/>
            </w:r>
            <w:r w:rsidR="001E41CF">
              <w:rPr>
                <w:noProof/>
                <w:webHidden/>
              </w:rPr>
              <w:fldChar w:fldCharType="begin"/>
            </w:r>
            <w:r w:rsidR="001E41CF">
              <w:rPr>
                <w:noProof/>
                <w:webHidden/>
              </w:rPr>
              <w:instrText xml:space="preserve"> PAGEREF _Toc136805712 \h </w:instrText>
            </w:r>
            <w:r w:rsidR="001E41CF">
              <w:rPr>
                <w:noProof/>
                <w:webHidden/>
              </w:rPr>
            </w:r>
            <w:r w:rsidR="001E41CF">
              <w:rPr>
                <w:noProof/>
                <w:webHidden/>
              </w:rPr>
              <w:fldChar w:fldCharType="separate"/>
            </w:r>
            <w:r w:rsidR="00DC29E8">
              <w:rPr>
                <w:noProof/>
                <w:webHidden/>
              </w:rPr>
              <w:t>3</w:t>
            </w:r>
            <w:r w:rsidR="001E41CF">
              <w:rPr>
                <w:noProof/>
                <w:webHidden/>
              </w:rPr>
              <w:fldChar w:fldCharType="end"/>
            </w:r>
          </w:hyperlink>
        </w:p>
        <w:p w14:paraId="4723A2AB" w14:textId="695918DB" w:rsidR="001E41CF" w:rsidRDefault="00000000">
          <w:pPr>
            <w:pStyle w:val="TM3"/>
            <w:tabs>
              <w:tab w:val="left" w:pos="1320"/>
              <w:tab w:val="right" w:leader="dot" w:pos="9205"/>
            </w:tabs>
            <w:rPr>
              <w:noProof/>
              <w:kern w:val="2"/>
              <w:lang w:bidi="ar-SA"/>
              <w14:ligatures w14:val="standardContextual"/>
            </w:rPr>
          </w:pPr>
          <w:hyperlink w:anchor="_Toc136805713" w:history="1">
            <w:r w:rsidR="001E41CF" w:rsidRPr="00F53C2A">
              <w:rPr>
                <w:rStyle w:val="Lienhypertexte"/>
                <w:noProof/>
              </w:rPr>
              <w:t>2.2.1</w:t>
            </w:r>
            <w:r w:rsidR="001E41CF">
              <w:rPr>
                <w:noProof/>
                <w:kern w:val="2"/>
                <w:lang w:bidi="ar-SA"/>
                <w14:ligatures w14:val="standardContextual"/>
              </w:rPr>
              <w:tab/>
            </w:r>
            <w:r w:rsidR="001E41CF" w:rsidRPr="00F53C2A">
              <w:rPr>
                <w:rStyle w:val="Lienhypertexte"/>
                <w:noProof/>
              </w:rPr>
              <w:t>Préparation DCE</w:t>
            </w:r>
            <w:r w:rsidR="001E41CF">
              <w:rPr>
                <w:noProof/>
                <w:webHidden/>
              </w:rPr>
              <w:tab/>
            </w:r>
            <w:r w:rsidR="001E41CF">
              <w:rPr>
                <w:noProof/>
                <w:webHidden/>
              </w:rPr>
              <w:fldChar w:fldCharType="begin"/>
            </w:r>
            <w:r w:rsidR="001E41CF">
              <w:rPr>
                <w:noProof/>
                <w:webHidden/>
              </w:rPr>
              <w:instrText xml:space="preserve"> PAGEREF _Toc136805713 \h </w:instrText>
            </w:r>
            <w:r w:rsidR="001E41CF">
              <w:rPr>
                <w:noProof/>
                <w:webHidden/>
              </w:rPr>
            </w:r>
            <w:r w:rsidR="001E41CF">
              <w:rPr>
                <w:noProof/>
                <w:webHidden/>
              </w:rPr>
              <w:fldChar w:fldCharType="separate"/>
            </w:r>
            <w:r w:rsidR="00DC29E8">
              <w:rPr>
                <w:noProof/>
                <w:webHidden/>
              </w:rPr>
              <w:t>3</w:t>
            </w:r>
            <w:r w:rsidR="001E41CF">
              <w:rPr>
                <w:noProof/>
                <w:webHidden/>
              </w:rPr>
              <w:fldChar w:fldCharType="end"/>
            </w:r>
          </w:hyperlink>
        </w:p>
        <w:p w14:paraId="3D246425" w14:textId="2B560879" w:rsidR="001E41CF" w:rsidRDefault="00000000">
          <w:pPr>
            <w:pStyle w:val="TM3"/>
            <w:tabs>
              <w:tab w:val="left" w:pos="1320"/>
              <w:tab w:val="right" w:leader="dot" w:pos="9205"/>
            </w:tabs>
            <w:rPr>
              <w:noProof/>
              <w:kern w:val="2"/>
              <w:lang w:bidi="ar-SA"/>
              <w14:ligatures w14:val="standardContextual"/>
            </w:rPr>
          </w:pPr>
          <w:hyperlink w:anchor="_Toc136805714" w:history="1">
            <w:r w:rsidR="001E41CF" w:rsidRPr="00F53C2A">
              <w:rPr>
                <w:rStyle w:val="Lienhypertexte"/>
                <w:noProof/>
              </w:rPr>
              <w:t>2.2.2</w:t>
            </w:r>
            <w:r w:rsidR="001E41CF">
              <w:rPr>
                <w:noProof/>
                <w:kern w:val="2"/>
                <w:lang w:bidi="ar-SA"/>
                <w14:ligatures w14:val="standardContextual"/>
              </w:rPr>
              <w:tab/>
            </w:r>
            <w:r w:rsidR="001E41CF" w:rsidRPr="00F53C2A">
              <w:rPr>
                <w:rStyle w:val="Lienhypertexte"/>
                <w:noProof/>
              </w:rPr>
              <w:t>Analyse des réponses</w:t>
            </w:r>
            <w:r w:rsidR="001E41CF">
              <w:rPr>
                <w:noProof/>
                <w:webHidden/>
              </w:rPr>
              <w:tab/>
            </w:r>
            <w:r w:rsidR="001E41CF">
              <w:rPr>
                <w:noProof/>
                <w:webHidden/>
              </w:rPr>
              <w:fldChar w:fldCharType="begin"/>
            </w:r>
            <w:r w:rsidR="001E41CF">
              <w:rPr>
                <w:noProof/>
                <w:webHidden/>
              </w:rPr>
              <w:instrText xml:space="preserve"> PAGEREF _Toc136805714 \h </w:instrText>
            </w:r>
            <w:r w:rsidR="001E41CF">
              <w:rPr>
                <w:noProof/>
                <w:webHidden/>
              </w:rPr>
            </w:r>
            <w:r w:rsidR="001E41CF">
              <w:rPr>
                <w:noProof/>
                <w:webHidden/>
              </w:rPr>
              <w:fldChar w:fldCharType="separate"/>
            </w:r>
            <w:r w:rsidR="00DC29E8">
              <w:rPr>
                <w:noProof/>
                <w:webHidden/>
              </w:rPr>
              <w:t>4</w:t>
            </w:r>
            <w:r w:rsidR="001E41CF">
              <w:rPr>
                <w:noProof/>
                <w:webHidden/>
              </w:rPr>
              <w:fldChar w:fldCharType="end"/>
            </w:r>
          </w:hyperlink>
        </w:p>
        <w:p w14:paraId="3822BA1B" w14:textId="0F87CD47" w:rsidR="001E41CF" w:rsidRDefault="00000000">
          <w:pPr>
            <w:pStyle w:val="TM2"/>
            <w:tabs>
              <w:tab w:val="left" w:pos="880"/>
              <w:tab w:val="right" w:leader="dot" w:pos="9205"/>
            </w:tabs>
            <w:rPr>
              <w:noProof/>
              <w:kern w:val="2"/>
              <w:lang w:bidi="ar-SA"/>
              <w14:ligatures w14:val="standardContextual"/>
            </w:rPr>
          </w:pPr>
          <w:hyperlink w:anchor="_Toc136805715" w:history="1">
            <w:r w:rsidR="001E41CF" w:rsidRPr="00F53C2A">
              <w:rPr>
                <w:rStyle w:val="Lienhypertexte"/>
                <w:noProof/>
              </w:rPr>
              <w:t>2.3</w:t>
            </w:r>
            <w:r w:rsidR="001E41CF">
              <w:rPr>
                <w:noProof/>
                <w:kern w:val="2"/>
                <w:lang w:bidi="ar-SA"/>
                <w14:ligatures w14:val="standardContextual"/>
              </w:rPr>
              <w:tab/>
            </w:r>
            <w:r w:rsidR="001E41CF" w:rsidRPr="00F53C2A">
              <w:rPr>
                <w:rStyle w:val="Lienhypertexte"/>
                <w:noProof/>
              </w:rPr>
              <w:t>Phase de réalisation.</w:t>
            </w:r>
            <w:r w:rsidR="001E41CF">
              <w:rPr>
                <w:noProof/>
                <w:webHidden/>
              </w:rPr>
              <w:tab/>
            </w:r>
            <w:r w:rsidR="001E41CF">
              <w:rPr>
                <w:noProof/>
                <w:webHidden/>
              </w:rPr>
              <w:fldChar w:fldCharType="begin"/>
            </w:r>
            <w:r w:rsidR="001E41CF">
              <w:rPr>
                <w:noProof/>
                <w:webHidden/>
              </w:rPr>
              <w:instrText xml:space="preserve"> PAGEREF _Toc136805715 \h </w:instrText>
            </w:r>
            <w:r w:rsidR="001E41CF">
              <w:rPr>
                <w:noProof/>
                <w:webHidden/>
              </w:rPr>
            </w:r>
            <w:r w:rsidR="001E41CF">
              <w:rPr>
                <w:noProof/>
                <w:webHidden/>
              </w:rPr>
              <w:fldChar w:fldCharType="separate"/>
            </w:r>
            <w:r w:rsidR="00DC29E8">
              <w:rPr>
                <w:noProof/>
                <w:webHidden/>
              </w:rPr>
              <w:t>4</w:t>
            </w:r>
            <w:r w:rsidR="001E41CF">
              <w:rPr>
                <w:noProof/>
                <w:webHidden/>
              </w:rPr>
              <w:fldChar w:fldCharType="end"/>
            </w:r>
          </w:hyperlink>
        </w:p>
        <w:p w14:paraId="274A6F68" w14:textId="52774197" w:rsidR="001E41CF" w:rsidRDefault="00000000">
          <w:pPr>
            <w:pStyle w:val="TM2"/>
            <w:tabs>
              <w:tab w:val="left" w:pos="880"/>
              <w:tab w:val="right" w:leader="dot" w:pos="9205"/>
            </w:tabs>
            <w:rPr>
              <w:noProof/>
              <w:kern w:val="2"/>
              <w:lang w:bidi="ar-SA"/>
              <w14:ligatures w14:val="standardContextual"/>
            </w:rPr>
          </w:pPr>
          <w:hyperlink w:anchor="_Toc136805716" w:history="1">
            <w:r w:rsidR="001E41CF" w:rsidRPr="00F53C2A">
              <w:rPr>
                <w:rStyle w:val="Lienhypertexte"/>
                <w:noProof/>
              </w:rPr>
              <w:t>2.4</w:t>
            </w:r>
            <w:r w:rsidR="001E41CF">
              <w:rPr>
                <w:noProof/>
                <w:kern w:val="2"/>
                <w:lang w:bidi="ar-SA"/>
                <w14:ligatures w14:val="standardContextual"/>
              </w:rPr>
              <w:tab/>
            </w:r>
            <w:r w:rsidR="001E41CF" w:rsidRPr="00F53C2A">
              <w:rPr>
                <w:rStyle w:val="Lienhypertexte"/>
                <w:noProof/>
              </w:rPr>
              <w:t>Phase de Réception</w:t>
            </w:r>
            <w:r w:rsidR="001E41CF">
              <w:rPr>
                <w:noProof/>
                <w:webHidden/>
              </w:rPr>
              <w:tab/>
            </w:r>
            <w:r w:rsidR="001E41CF">
              <w:rPr>
                <w:noProof/>
                <w:webHidden/>
              </w:rPr>
              <w:fldChar w:fldCharType="begin"/>
            </w:r>
            <w:r w:rsidR="001E41CF">
              <w:rPr>
                <w:noProof/>
                <w:webHidden/>
              </w:rPr>
              <w:instrText xml:space="preserve"> PAGEREF _Toc136805716 \h </w:instrText>
            </w:r>
            <w:r w:rsidR="001E41CF">
              <w:rPr>
                <w:noProof/>
                <w:webHidden/>
              </w:rPr>
            </w:r>
            <w:r w:rsidR="001E41CF">
              <w:rPr>
                <w:noProof/>
                <w:webHidden/>
              </w:rPr>
              <w:fldChar w:fldCharType="separate"/>
            </w:r>
            <w:r w:rsidR="00DC29E8">
              <w:rPr>
                <w:noProof/>
                <w:webHidden/>
              </w:rPr>
              <w:t>4</w:t>
            </w:r>
            <w:r w:rsidR="001E41CF">
              <w:rPr>
                <w:noProof/>
                <w:webHidden/>
              </w:rPr>
              <w:fldChar w:fldCharType="end"/>
            </w:r>
          </w:hyperlink>
        </w:p>
        <w:p w14:paraId="6DA0BB33" w14:textId="0364493F" w:rsidR="001E41CF" w:rsidRDefault="00000000">
          <w:pPr>
            <w:pStyle w:val="TM1"/>
            <w:rPr>
              <w:rFonts w:asciiTheme="minorHAnsi" w:eastAsiaTheme="minorEastAsia" w:hAnsiTheme="minorHAnsi" w:cstheme="minorBidi"/>
              <w:noProof/>
              <w:kern w:val="2"/>
              <w:lang w:bidi="ar-SA"/>
              <w14:ligatures w14:val="standardContextual"/>
            </w:rPr>
          </w:pPr>
          <w:hyperlink w:anchor="_Toc136805717" w:history="1">
            <w:r w:rsidR="001E41CF" w:rsidRPr="00F53C2A">
              <w:rPr>
                <w:rStyle w:val="Lienhypertexte"/>
                <w:noProof/>
              </w:rPr>
              <w:t>3</w:t>
            </w:r>
            <w:r w:rsidR="001E41CF">
              <w:rPr>
                <w:rFonts w:asciiTheme="minorHAnsi" w:eastAsiaTheme="minorEastAsia" w:hAnsiTheme="minorHAnsi" w:cstheme="minorBidi"/>
                <w:noProof/>
                <w:kern w:val="2"/>
                <w:lang w:bidi="ar-SA"/>
                <w14:ligatures w14:val="standardContextual"/>
              </w:rPr>
              <w:tab/>
            </w:r>
            <w:r w:rsidR="001E41CF" w:rsidRPr="00F53C2A">
              <w:rPr>
                <w:rStyle w:val="Lienhypertexte"/>
                <w:noProof/>
              </w:rPr>
              <w:t>Exigences particulières</w:t>
            </w:r>
            <w:r w:rsidR="001E41CF">
              <w:rPr>
                <w:noProof/>
                <w:webHidden/>
              </w:rPr>
              <w:tab/>
            </w:r>
            <w:r w:rsidR="001E41CF">
              <w:rPr>
                <w:noProof/>
                <w:webHidden/>
              </w:rPr>
              <w:fldChar w:fldCharType="begin"/>
            </w:r>
            <w:r w:rsidR="001E41CF">
              <w:rPr>
                <w:noProof/>
                <w:webHidden/>
              </w:rPr>
              <w:instrText xml:space="preserve"> PAGEREF _Toc136805717 \h </w:instrText>
            </w:r>
            <w:r w:rsidR="001E41CF">
              <w:rPr>
                <w:noProof/>
                <w:webHidden/>
              </w:rPr>
            </w:r>
            <w:r w:rsidR="001E41CF">
              <w:rPr>
                <w:noProof/>
                <w:webHidden/>
              </w:rPr>
              <w:fldChar w:fldCharType="separate"/>
            </w:r>
            <w:r w:rsidR="00DC29E8">
              <w:rPr>
                <w:noProof/>
                <w:webHidden/>
              </w:rPr>
              <w:t>6</w:t>
            </w:r>
            <w:r w:rsidR="001E41CF">
              <w:rPr>
                <w:noProof/>
                <w:webHidden/>
              </w:rPr>
              <w:fldChar w:fldCharType="end"/>
            </w:r>
          </w:hyperlink>
        </w:p>
        <w:p w14:paraId="4A3A8C3D" w14:textId="67483922" w:rsidR="001E41CF" w:rsidRDefault="00000000">
          <w:pPr>
            <w:pStyle w:val="TM2"/>
            <w:tabs>
              <w:tab w:val="left" w:pos="880"/>
              <w:tab w:val="right" w:leader="dot" w:pos="9205"/>
            </w:tabs>
            <w:rPr>
              <w:noProof/>
              <w:kern w:val="2"/>
              <w:lang w:bidi="ar-SA"/>
              <w14:ligatures w14:val="standardContextual"/>
            </w:rPr>
          </w:pPr>
          <w:hyperlink w:anchor="_Toc136805718" w:history="1">
            <w:r w:rsidR="001E41CF" w:rsidRPr="00F53C2A">
              <w:rPr>
                <w:rStyle w:val="Lienhypertexte"/>
                <w:noProof/>
              </w:rPr>
              <w:t>3.1</w:t>
            </w:r>
            <w:r w:rsidR="001E41CF">
              <w:rPr>
                <w:noProof/>
                <w:kern w:val="2"/>
                <w:lang w:bidi="ar-SA"/>
                <w14:ligatures w14:val="standardContextual"/>
              </w:rPr>
              <w:tab/>
            </w:r>
            <w:r w:rsidR="001E41CF" w:rsidRPr="00F53C2A">
              <w:rPr>
                <w:rStyle w:val="Lienhypertexte"/>
                <w:noProof/>
              </w:rPr>
              <w:t>Interlocuteur</w:t>
            </w:r>
            <w:r w:rsidR="001E41CF">
              <w:rPr>
                <w:noProof/>
                <w:webHidden/>
              </w:rPr>
              <w:tab/>
            </w:r>
            <w:r w:rsidR="001E41CF">
              <w:rPr>
                <w:noProof/>
                <w:webHidden/>
              </w:rPr>
              <w:fldChar w:fldCharType="begin"/>
            </w:r>
            <w:r w:rsidR="001E41CF">
              <w:rPr>
                <w:noProof/>
                <w:webHidden/>
              </w:rPr>
              <w:instrText xml:space="preserve"> PAGEREF _Toc136805718 \h </w:instrText>
            </w:r>
            <w:r w:rsidR="001E41CF">
              <w:rPr>
                <w:noProof/>
                <w:webHidden/>
              </w:rPr>
            </w:r>
            <w:r w:rsidR="001E41CF">
              <w:rPr>
                <w:noProof/>
                <w:webHidden/>
              </w:rPr>
              <w:fldChar w:fldCharType="separate"/>
            </w:r>
            <w:r w:rsidR="00DC29E8">
              <w:rPr>
                <w:noProof/>
                <w:webHidden/>
              </w:rPr>
              <w:t>6</w:t>
            </w:r>
            <w:r w:rsidR="001E41CF">
              <w:rPr>
                <w:noProof/>
                <w:webHidden/>
              </w:rPr>
              <w:fldChar w:fldCharType="end"/>
            </w:r>
          </w:hyperlink>
        </w:p>
        <w:p w14:paraId="4322CB9D" w14:textId="109E774E" w:rsidR="001E41CF" w:rsidRDefault="00000000">
          <w:pPr>
            <w:pStyle w:val="TM2"/>
            <w:tabs>
              <w:tab w:val="left" w:pos="880"/>
              <w:tab w:val="right" w:leader="dot" w:pos="9205"/>
            </w:tabs>
            <w:rPr>
              <w:noProof/>
              <w:kern w:val="2"/>
              <w:lang w:bidi="ar-SA"/>
              <w14:ligatures w14:val="standardContextual"/>
            </w:rPr>
          </w:pPr>
          <w:hyperlink w:anchor="_Toc136805719" w:history="1">
            <w:r w:rsidR="001E41CF" w:rsidRPr="00F53C2A">
              <w:rPr>
                <w:rStyle w:val="Lienhypertexte"/>
                <w:noProof/>
              </w:rPr>
              <w:t>3.2</w:t>
            </w:r>
            <w:r w:rsidR="001E41CF">
              <w:rPr>
                <w:noProof/>
                <w:kern w:val="2"/>
                <w:lang w:bidi="ar-SA"/>
                <w14:ligatures w14:val="standardContextual"/>
              </w:rPr>
              <w:tab/>
            </w:r>
            <w:r w:rsidR="001E41CF" w:rsidRPr="00F53C2A">
              <w:rPr>
                <w:rStyle w:val="Lienhypertexte"/>
                <w:noProof/>
              </w:rPr>
              <w:t>Livrables</w:t>
            </w:r>
            <w:r w:rsidR="001E41CF">
              <w:rPr>
                <w:noProof/>
                <w:webHidden/>
              </w:rPr>
              <w:tab/>
            </w:r>
            <w:r w:rsidR="001E41CF">
              <w:rPr>
                <w:noProof/>
                <w:webHidden/>
              </w:rPr>
              <w:fldChar w:fldCharType="begin"/>
            </w:r>
            <w:r w:rsidR="001E41CF">
              <w:rPr>
                <w:noProof/>
                <w:webHidden/>
              </w:rPr>
              <w:instrText xml:space="preserve"> PAGEREF _Toc136805719 \h </w:instrText>
            </w:r>
            <w:r w:rsidR="001E41CF">
              <w:rPr>
                <w:noProof/>
                <w:webHidden/>
              </w:rPr>
            </w:r>
            <w:r w:rsidR="001E41CF">
              <w:rPr>
                <w:noProof/>
                <w:webHidden/>
              </w:rPr>
              <w:fldChar w:fldCharType="separate"/>
            </w:r>
            <w:r w:rsidR="00DC29E8">
              <w:rPr>
                <w:noProof/>
                <w:webHidden/>
              </w:rPr>
              <w:t>6</w:t>
            </w:r>
            <w:r w:rsidR="001E41CF">
              <w:rPr>
                <w:noProof/>
                <w:webHidden/>
              </w:rPr>
              <w:fldChar w:fldCharType="end"/>
            </w:r>
          </w:hyperlink>
        </w:p>
        <w:p w14:paraId="28EA1C81" w14:textId="6605F777" w:rsidR="001E41CF" w:rsidRDefault="00000000">
          <w:pPr>
            <w:pStyle w:val="TM1"/>
            <w:rPr>
              <w:rFonts w:asciiTheme="minorHAnsi" w:eastAsiaTheme="minorEastAsia" w:hAnsiTheme="minorHAnsi" w:cstheme="minorBidi"/>
              <w:noProof/>
              <w:kern w:val="2"/>
              <w:lang w:bidi="ar-SA"/>
              <w14:ligatures w14:val="standardContextual"/>
            </w:rPr>
          </w:pPr>
          <w:hyperlink w:anchor="_Toc136805720" w:history="1">
            <w:r w:rsidR="001E41CF" w:rsidRPr="00F53C2A">
              <w:rPr>
                <w:rStyle w:val="Lienhypertexte"/>
                <w:noProof/>
              </w:rPr>
              <w:t>4</w:t>
            </w:r>
            <w:r w:rsidR="001E41CF">
              <w:rPr>
                <w:rFonts w:asciiTheme="minorHAnsi" w:eastAsiaTheme="minorEastAsia" w:hAnsiTheme="minorHAnsi" w:cstheme="minorBidi"/>
                <w:noProof/>
                <w:kern w:val="2"/>
                <w:lang w:bidi="ar-SA"/>
                <w14:ligatures w14:val="standardContextual"/>
              </w:rPr>
              <w:tab/>
            </w:r>
            <w:r w:rsidR="001E41CF" w:rsidRPr="00F53C2A">
              <w:rPr>
                <w:rStyle w:val="Lienhypertexte"/>
                <w:noProof/>
              </w:rPr>
              <w:t>Annexes</w:t>
            </w:r>
            <w:r w:rsidR="001E41CF">
              <w:rPr>
                <w:noProof/>
                <w:webHidden/>
              </w:rPr>
              <w:tab/>
            </w:r>
            <w:r w:rsidR="001E41CF">
              <w:rPr>
                <w:noProof/>
                <w:webHidden/>
              </w:rPr>
              <w:fldChar w:fldCharType="begin"/>
            </w:r>
            <w:r w:rsidR="001E41CF">
              <w:rPr>
                <w:noProof/>
                <w:webHidden/>
              </w:rPr>
              <w:instrText xml:space="preserve"> PAGEREF _Toc136805720 \h </w:instrText>
            </w:r>
            <w:r w:rsidR="001E41CF">
              <w:rPr>
                <w:noProof/>
                <w:webHidden/>
              </w:rPr>
            </w:r>
            <w:r w:rsidR="001E41CF">
              <w:rPr>
                <w:noProof/>
                <w:webHidden/>
              </w:rPr>
              <w:fldChar w:fldCharType="separate"/>
            </w:r>
            <w:r w:rsidR="00DC29E8">
              <w:rPr>
                <w:noProof/>
                <w:webHidden/>
              </w:rPr>
              <w:t>7</w:t>
            </w:r>
            <w:r w:rsidR="001E41CF">
              <w:rPr>
                <w:noProof/>
                <w:webHidden/>
              </w:rPr>
              <w:fldChar w:fldCharType="end"/>
            </w:r>
          </w:hyperlink>
        </w:p>
        <w:p w14:paraId="38544BDE" w14:textId="4F72581D" w:rsidR="001E41CF" w:rsidRDefault="00000000">
          <w:pPr>
            <w:pStyle w:val="TM2"/>
            <w:tabs>
              <w:tab w:val="left" w:pos="880"/>
              <w:tab w:val="right" w:leader="dot" w:pos="9205"/>
            </w:tabs>
            <w:rPr>
              <w:noProof/>
              <w:kern w:val="2"/>
              <w:lang w:bidi="ar-SA"/>
              <w14:ligatures w14:val="standardContextual"/>
            </w:rPr>
          </w:pPr>
          <w:hyperlink w:anchor="_Toc136805721" w:history="1">
            <w:r w:rsidR="001E41CF" w:rsidRPr="00F53C2A">
              <w:rPr>
                <w:rStyle w:val="Lienhypertexte"/>
                <w:noProof/>
              </w:rPr>
              <w:t>4.1</w:t>
            </w:r>
            <w:r w:rsidR="001E41CF">
              <w:rPr>
                <w:noProof/>
                <w:kern w:val="2"/>
                <w:lang w:bidi="ar-SA"/>
                <w14:ligatures w14:val="standardContextual"/>
              </w:rPr>
              <w:tab/>
            </w:r>
            <w:r w:rsidR="001E41CF" w:rsidRPr="00F53C2A">
              <w:rPr>
                <w:rStyle w:val="Lienhypertexte"/>
                <w:noProof/>
              </w:rPr>
              <w:t>Annexe 1 : Logique de déroulement d’un projet</w:t>
            </w:r>
            <w:r w:rsidR="001E41CF">
              <w:rPr>
                <w:noProof/>
                <w:webHidden/>
              </w:rPr>
              <w:tab/>
            </w:r>
            <w:r w:rsidR="001E41CF">
              <w:rPr>
                <w:noProof/>
                <w:webHidden/>
              </w:rPr>
              <w:fldChar w:fldCharType="begin"/>
            </w:r>
            <w:r w:rsidR="001E41CF">
              <w:rPr>
                <w:noProof/>
                <w:webHidden/>
              </w:rPr>
              <w:instrText xml:space="preserve"> PAGEREF _Toc136805721 \h </w:instrText>
            </w:r>
            <w:r w:rsidR="001E41CF">
              <w:rPr>
                <w:noProof/>
                <w:webHidden/>
              </w:rPr>
            </w:r>
            <w:r w:rsidR="001E41CF">
              <w:rPr>
                <w:noProof/>
                <w:webHidden/>
              </w:rPr>
              <w:fldChar w:fldCharType="separate"/>
            </w:r>
            <w:r w:rsidR="00DC29E8">
              <w:rPr>
                <w:noProof/>
                <w:webHidden/>
              </w:rPr>
              <w:t>7</w:t>
            </w:r>
            <w:r w:rsidR="001E41CF">
              <w:rPr>
                <w:noProof/>
                <w:webHidden/>
              </w:rPr>
              <w:fldChar w:fldCharType="end"/>
            </w:r>
          </w:hyperlink>
        </w:p>
        <w:p w14:paraId="14EF56AC" w14:textId="7320840D" w:rsidR="001E41CF" w:rsidRDefault="00000000">
          <w:pPr>
            <w:pStyle w:val="TM2"/>
            <w:tabs>
              <w:tab w:val="left" w:pos="880"/>
              <w:tab w:val="right" w:leader="dot" w:pos="9205"/>
            </w:tabs>
            <w:rPr>
              <w:noProof/>
              <w:kern w:val="2"/>
              <w:lang w:bidi="ar-SA"/>
              <w14:ligatures w14:val="standardContextual"/>
            </w:rPr>
          </w:pPr>
          <w:hyperlink w:anchor="_Toc136805722" w:history="1">
            <w:r w:rsidR="001E41CF" w:rsidRPr="00F53C2A">
              <w:rPr>
                <w:rStyle w:val="Lienhypertexte"/>
                <w:noProof/>
              </w:rPr>
              <w:t>4.2</w:t>
            </w:r>
            <w:r w:rsidR="001E41CF">
              <w:rPr>
                <w:noProof/>
                <w:kern w:val="2"/>
                <w:lang w:bidi="ar-SA"/>
                <w14:ligatures w14:val="standardContextual"/>
              </w:rPr>
              <w:tab/>
            </w:r>
            <w:r w:rsidR="001E41CF" w:rsidRPr="00F53C2A">
              <w:rPr>
                <w:rStyle w:val="Lienhypertexte"/>
                <w:noProof/>
              </w:rPr>
              <w:t>Annexe 2 : contenu type du CCTP pour la consultation des installateurs</w:t>
            </w:r>
            <w:r w:rsidR="001E41CF">
              <w:rPr>
                <w:noProof/>
                <w:webHidden/>
              </w:rPr>
              <w:tab/>
            </w:r>
            <w:r w:rsidR="001E41CF">
              <w:rPr>
                <w:noProof/>
                <w:webHidden/>
              </w:rPr>
              <w:fldChar w:fldCharType="begin"/>
            </w:r>
            <w:r w:rsidR="001E41CF">
              <w:rPr>
                <w:noProof/>
                <w:webHidden/>
              </w:rPr>
              <w:instrText xml:space="preserve"> PAGEREF _Toc136805722 \h </w:instrText>
            </w:r>
            <w:r w:rsidR="001E41CF">
              <w:rPr>
                <w:noProof/>
                <w:webHidden/>
              </w:rPr>
            </w:r>
            <w:r w:rsidR="001E41CF">
              <w:rPr>
                <w:noProof/>
                <w:webHidden/>
              </w:rPr>
              <w:fldChar w:fldCharType="separate"/>
            </w:r>
            <w:r w:rsidR="00DC29E8">
              <w:rPr>
                <w:noProof/>
                <w:webHidden/>
              </w:rPr>
              <w:t>9</w:t>
            </w:r>
            <w:r w:rsidR="001E41CF">
              <w:rPr>
                <w:noProof/>
                <w:webHidden/>
              </w:rPr>
              <w:fldChar w:fldCharType="end"/>
            </w:r>
          </w:hyperlink>
        </w:p>
        <w:p w14:paraId="3CDCC1DA" w14:textId="0763BC6C" w:rsidR="001E41CF" w:rsidRDefault="00000000">
          <w:pPr>
            <w:pStyle w:val="TM2"/>
            <w:tabs>
              <w:tab w:val="left" w:pos="880"/>
              <w:tab w:val="right" w:leader="dot" w:pos="9205"/>
            </w:tabs>
            <w:rPr>
              <w:noProof/>
              <w:kern w:val="2"/>
              <w:lang w:bidi="ar-SA"/>
              <w14:ligatures w14:val="standardContextual"/>
            </w:rPr>
          </w:pPr>
          <w:hyperlink w:anchor="_Toc136805723" w:history="1">
            <w:r w:rsidR="001E41CF" w:rsidRPr="00F53C2A">
              <w:rPr>
                <w:rStyle w:val="Lienhypertexte"/>
                <w:noProof/>
              </w:rPr>
              <w:t>4.3</w:t>
            </w:r>
            <w:r w:rsidR="001E41CF">
              <w:rPr>
                <w:noProof/>
                <w:kern w:val="2"/>
                <w:lang w:bidi="ar-SA"/>
                <w14:ligatures w14:val="standardContextual"/>
              </w:rPr>
              <w:tab/>
            </w:r>
            <w:r w:rsidR="001E41CF" w:rsidRPr="00F53C2A">
              <w:rPr>
                <w:rStyle w:val="Lienhypertexte"/>
                <w:noProof/>
              </w:rPr>
              <w:t>Annexe 3 : Informations complémentaires concernant l’offre commerciale de l’installateur</w:t>
            </w:r>
            <w:r w:rsidR="001E41CF">
              <w:rPr>
                <w:noProof/>
                <w:webHidden/>
              </w:rPr>
              <w:tab/>
            </w:r>
            <w:r w:rsidR="001E41CF">
              <w:rPr>
                <w:noProof/>
                <w:webHidden/>
              </w:rPr>
              <w:fldChar w:fldCharType="begin"/>
            </w:r>
            <w:r w:rsidR="001E41CF">
              <w:rPr>
                <w:noProof/>
                <w:webHidden/>
              </w:rPr>
              <w:instrText xml:space="preserve"> PAGEREF _Toc136805723 \h </w:instrText>
            </w:r>
            <w:r w:rsidR="001E41CF">
              <w:rPr>
                <w:noProof/>
                <w:webHidden/>
              </w:rPr>
            </w:r>
            <w:r w:rsidR="001E41CF">
              <w:rPr>
                <w:noProof/>
                <w:webHidden/>
              </w:rPr>
              <w:fldChar w:fldCharType="separate"/>
            </w:r>
            <w:r w:rsidR="00DC29E8">
              <w:rPr>
                <w:noProof/>
                <w:webHidden/>
              </w:rPr>
              <w:t>10</w:t>
            </w:r>
            <w:r w:rsidR="001E41CF">
              <w:rPr>
                <w:noProof/>
                <w:webHidden/>
              </w:rPr>
              <w:fldChar w:fldCharType="end"/>
            </w:r>
          </w:hyperlink>
        </w:p>
        <w:p w14:paraId="7C0598F7" w14:textId="6EE2C997" w:rsidR="001E41CF" w:rsidRDefault="00000000">
          <w:pPr>
            <w:pStyle w:val="TM2"/>
            <w:tabs>
              <w:tab w:val="left" w:pos="880"/>
              <w:tab w:val="right" w:leader="dot" w:pos="9205"/>
            </w:tabs>
            <w:rPr>
              <w:noProof/>
              <w:kern w:val="2"/>
              <w:lang w:bidi="ar-SA"/>
              <w14:ligatures w14:val="standardContextual"/>
            </w:rPr>
          </w:pPr>
          <w:hyperlink w:anchor="_Toc136805724" w:history="1">
            <w:r w:rsidR="001E41CF" w:rsidRPr="00F53C2A">
              <w:rPr>
                <w:rStyle w:val="Lienhypertexte"/>
                <w:noProof/>
              </w:rPr>
              <w:t>4.4</w:t>
            </w:r>
            <w:r w:rsidR="001E41CF">
              <w:rPr>
                <w:noProof/>
                <w:kern w:val="2"/>
                <w:lang w:bidi="ar-SA"/>
                <w14:ligatures w14:val="standardContextual"/>
              </w:rPr>
              <w:tab/>
            </w:r>
            <w:r w:rsidR="001E41CF" w:rsidRPr="00F53C2A">
              <w:rPr>
                <w:rStyle w:val="Lienhypertexte"/>
                <w:noProof/>
              </w:rPr>
              <w:t>Annexe 4 : contenu type du Dossier des Ouvrages Réalisés (DOE) et du Dossier d’Intervention Ultérieure sur l’Ouvrage (DIUO).</w:t>
            </w:r>
            <w:r w:rsidR="001E41CF">
              <w:rPr>
                <w:noProof/>
                <w:webHidden/>
              </w:rPr>
              <w:tab/>
            </w:r>
            <w:r w:rsidR="001E41CF">
              <w:rPr>
                <w:noProof/>
                <w:webHidden/>
              </w:rPr>
              <w:fldChar w:fldCharType="begin"/>
            </w:r>
            <w:r w:rsidR="001E41CF">
              <w:rPr>
                <w:noProof/>
                <w:webHidden/>
              </w:rPr>
              <w:instrText xml:space="preserve"> PAGEREF _Toc136805724 \h </w:instrText>
            </w:r>
            <w:r w:rsidR="001E41CF">
              <w:rPr>
                <w:noProof/>
                <w:webHidden/>
              </w:rPr>
            </w:r>
            <w:r w:rsidR="001E41CF">
              <w:rPr>
                <w:noProof/>
                <w:webHidden/>
              </w:rPr>
              <w:fldChar w:fldCharType="separate"/>
            </w:r>
            <w:r w:rsidR="00DC29E8">
              <w:rPr>
                <w:noProof/>
                <w:webHidden/>
              </w:rPr>
              <w:t>11</w:t>
            </w:r>
            <w:r w:rsidR="001E41CF">
              <w:rPr>
                <w:noProof/>
                <w:webHidden/>
              </w:rPr>
              <w:fldChar w:fldCharType="end"/>
            </w:r>
          </w:hyperlink>
        </w:p>
        <w:p w14:paraId="7DCA3496" w14:textId="36D6F9B6" w:rsidR="001E41CF" w:rsidRDefault="00000000">
          <w:pPr>
            <w:pStyle w:val="TM3"/>
            <w:tabs>
              <w:tab w:val="left" w:pos="1320"/>
              <w:tab w:val="right" w:leader="dot" w:pos="9205"/>
            </w:tabs>
            <w:rPr>
              <w:noProof/>
              <w:kern w:val="2"/>
              <w:lang w:bidi="ar-SA"/>
              <w14:ligatures w14:val="standardContextual"/>
            </w:rPr>
          </w:pPr>
          <w:hyperlink w:anchor="_Toc136805725" w:history="1">
            <w:r w:rsidR="001E41CF" w:rsidRPr="00F53C2A">
              <w:rPr>
                <w:rStyle w:val="Lienhypertexte"/>
                <w:noProof/>
              </w:rPr>
              <w:t>4.4.1</w:t>
            </w:r>
            <w:r w:rsidR="001E41CF">
              <w:rPr>
                <w:noProof/>
                <w:kern w:val="2"/>
                <w:lang w:bidi="ar-SA"/>
                <w14:ligatures w14:val="standardContextual"/>
              </w:rPr>
              <w:tab/>
            </w:r>
            <w:r w:rsidR="001E41CF" w:rsidRPr="00F53C2A">
              <w:rPr>
                <w:rStyle w:val="Lienhypertexte"/>
                <w:noProof/>
              </w:rPr>
              <w:t>DOE (Dossier des Ouvrages Exécutés)</w:t>
            </w:r>
            <w:r w:rsidR="001E41CF">
              <w:rPr>
                <w:noProof/>
                <w:webHidden/>
              </w:rPr>
              <w:tab/>
            </w:r>
            <w:r w:rsidR="001E41CF">
              <w:rPr>
                <w:noProof/>
                <w:webHidden/>
              </w:rPr>
              <w:fldChar w:fldCharType="begin"/>
            </w:r>
            <w:r w:rsidR="001E41CF">
              <w:rPr>
                <w:noProof/>
                <w:webHidden/>
              </w:rPr>
              <w:instrText xml:space="preserve"> PAGEREF _Toc136805725 \h </w:instrText>
            </w:r>
            <w:r w:rsidR="001E41CF">
              <w:rPr>
                <w:noProof/>
                <w:webHidden/>
              </w:rPr>
            </w:r>
            <w:r w:rsidR="001E41CF">
              <w:rPr>
                <w:noProof/>
                <w:webHidden/>
              </w:rPr>
              <w:fldChar w:fldCharType="separate"/>
            </w:r>
            <w:r w:rsidR="00DC29E8">
              <w:rPr>
                <w:noProof/>
                <w:webHidden/>
              </w:rPr>
              <w:t>11</w:t>
            </w:r>
            <w:r w:rsidR="001E41CF">
              <w:rPr>
                <w:noProof/>
                <w:webHidden/>
              </w:rPr>
              <w:fldChar w:fldCharType="end"/>
            </w:r>
          </w:hyperlink>
        </w:p>
        <w:p w14:paraId="51505E3F" w14:textId="77737E64" w:rsidR="001E41CF" w:rsidRDefault="00000000">
          <w:pPr>
            <w:pStyle w:val="TM3"/>
            <w:tabs>
              <w:tab w:val="left" w:pos="1320"/>
              <w:tab w:val="right" w:leader="dot" w:pos="9205"/>
            </w:tabs>
            <w:rPr>
              <w:noProof/>
              <w:kern w:val="2"/>
              <w:lang w:bidi="ar-SA"/>
              <w14:ligatures w14:val="standardContextual"/>
            </w:rPr>
          </w:pPr>
          <w:hyperlink w:anchor="_Toc136805726" w:history="1">
            <w:r w:rsidR="001E41CF" w:rsidRPr="00F53C2A">
              <w:rPr>
                <w:rStyle w:val="Lienhypertexte"/>
                <w:noProof/>
              </w:rPr>
              <w:t>4.4.2</w:t>
            </w:r>
            <w:r w:rsidR="001E41CF">
              <w:rPr>
                <w:noProof/>
                <w:kern w:val="2"/>
                <w:lang w:bidi="ar-SA"/>
                <w14:ligatures w14:val="standardContextual"/>
              </w:rPr>
              <w:tab/>
            </w:r>
            <w:r w:rsidR="001E41CF" w:rsidRPr="00F53C2A">
              <w:rPr>
                <w:rStyle w:val="Lienhypertexte"/>
                <w:noProof/>
              </w:rPr>
              <w:t>DIUO (Dossier d’Intervention Ultérieure sur l’Ouvrage)</w:t>
            </w:r>
            <w:r w:rsidR="001E41CF">
              <w:rPr>
                <w:noProof/>
                <w:webHidden/>
              </w:rPr>
              <w:tab/>
            </w:r>
            <w:r w:rsidR="001E41CF">
              <w:rPr>
                <w:noProof/>
                <w:webHidden/>
              </w:rPr>
              <w:fldChar w:fldCharType="begin"/>
            </w:r>
            <w:r w:rsidR="001E41CF">
              <w:rPr>
                <w:noProof/>
                <w:webHidden/>
              </w:rPr>
              <w:instrText xml:space="preserve"> PAGEREF _Toc136805726 \h </w:instrText>
            </w:r>
            <w:r w:rsidR="001E41CF">
              <w:rPr>
                <w:noProof/>
                <w:webHidden/>
              </w:rPr>
            </w:r>
            <w:r w:rsidR="001E41CF">
              <w:rPr>
                <w:noProof/>
                <w:webHidden/>
              </w:rPr>
              <w:fldChar w:fldCharType="separate"/>
            </w:r>
            <w:r w:rsidR="00DC29E8">
              <w:rPr>
                <w:noProof/>
                <w:webHidden/>
              </w:rPr>
              <w:t>11</w:t>
            </w:r>
            <w:r w:rsidR="001E41CF">
              <w:rPr>
                <w:noProof/>
                <w:webHidden/>
              </w:rPr>
              <w:fldChar w:fldCharType="end"/>
            </w:r>
          </w:hyperlink>
        </w:p>
        <w:p w14:paraId="3BB5B47B" w14:textId="133C6531" w:rsidR="00E31F66" w:rsidRDefault="006923EC" w:rsidP="00D43457">
          <w:r>
            <w:fldChar w:fldCharType="end"/>
          </w:r>
        </w:p>
      </w:sdtContent>
    </w:sdt>
    <w:p w14:paraId="7F192DEF" w14:textId="04042DED" w:rsidR="003E3700" w:rsidRDefault="003E3700" w:rsidP="00D43457">
      <w:pPr>
        <w:sectPr w:rsidR="003E3700" w:rsidSect="003B6211">
          <w:headerReference w:type="default" r:id="rId13"/>
          <w:pgSz w:w="11906" w:h="16838"/>
          <w:pgMar w:top="1417" w:right="1274" w:bottom="1417" w:left="1417" w:header="708" w:footer="708" w:gutter="0"/>
          <w:pgNumType w:fmt="lowerRoman"/>
          <w:cols w:space="708"/>
          <w:docGrid w:linePitch="360"/>
        </w:sectPr>
      </w:pPr>
    </w:p>
    <w:p w14:paraId="71E54807" w14:textId="3CCFB008" w:rsidR="00BD34FF" w:rsidRDefault="00BD34FF" w:rsidP="00D43457">
      <w:pPr>
        <w:pStyle w:val="Titre1"/>
      </w:pPr>
      <w:bookmarkStart w:id="2" w:name="_Toc136805706"/>
      <w:r w:rsidRPr="00BD34FF">
        <w:lastRenderedPageBreak/>
        <w:t>Présentation</w:t>
      </w:r>
      <w:r>
        <w:t>.</w:t>
      </w:r>
      <w:bookmarkEnd w:id="2"/>
    </w:p>
    <w:p w14:paraId="63B8ED5A" w14:textId="77777777" w:rsidR="00BD34FF" w:rsidRPr="00BD34FF" w:rsidRDefault="00BD34FF" w:rsidP="0087001F"/>
    <w:p w14:paraId="6D0A2A5E" w14:textId="2EC1D94F" w:rsidR="00CB178D" w:rsidRPr="00CB178D" w:rsidRDefault="00CB178D" w:rsidP="00D42CAA">
      <w:pPr>
        <w:pStyle w:val="Titre2"/>
      </w:pPr>
      <w:bookmarkStart w:id="3" w:name="_Toc136805707"/>
      <w:r w:rsidRPr="00CB178D">
        <w:t xml:space="preserve">Objet </w:t>
      </w:r>
      <w:bookmarkEnd w:id="0"/>
      <w:r w:rsidR="009F620F">
        <w:t>du document</w:t>
      </w:r>
      <w:bookmarkEnd w:id="3"/>
    </w:p>
    <w:p w14:paraId="6A16575A" w14:textId="7A7BDC19" w:rsidR="00033350" w:rsidRDefault="00033350" w:rsidP="00D43457">
      <w:r>
        <w:t>L</w:t>
      </w:r>
      <w:r w:rsidR="00571620" w:rsidRPr="00571620">
        <w:t>e présent document constitue le cahier des charges associé à la réalisation de</w:t>
      </w:r>
      <w:r w:rsidR="00C95D7F">
        <w:t>s</w:t>
      </w:r>
      <w:r w:rsidR="00571620" w:rsidRPr="00571620">
        <w:t xml:space="preserve"> </w:t>
      </w:r>
      <w:proofErr w:type="gramStart"/>
      <w:r w:rsidR="00571620" w:rsidRPr="00571620">
        <w:t>tâches  de</w:t>
      </w:r>
      <w:proofErr w:type="gramEnd"/>
      <w:r w:rsidR="00571620" w:rsidRPr="00571620">
        <w:t xml:space="preserve"> maîtrise d'œuvre</w:t>
      </w:r>
      <w:r w:rsidR="006F72C4" w:rsidRPr="006F72C4">
        <w:t xml:space="preserve"> </w:t>
      </w:r>
      <w:r w:rsidR="003E5DBB">
        <w:t>relatives au</w:t>
      </w:r>
      <w:r w:rsidR="006F72C4" w:rsidRPr="006F72C4">
        <w:t xml:space="preserve"> développement de micro central</w:t>
      </w:r>
      <w:r>
        <w:t>es</w:t>
      </w:r>
      <w:r w:rsidR="006F72C4" w:rsidRPr="006F72C4">
        <w:t xml:space="preserve"> photovoltaïque</w:t>
      </w:r>
      <w:r>
        <w:t>s</w:t>
      </w:r>
      <w:r w:rsidR="006F72C4" w:rsidRPr="006F72C4">
        <w:t xml:space="preserve"> pour le compte de ICEA</w:t>
      </w:r>
      <w:r w:rsidR="006F72C4">
        <w:t>.</w:t>
      </w:r>
      <w:r>
        <w:t xml:space="preserve"> </w:t>
      </w:r>
    </w:p>
    <w:p w14:paraId="3B9963B6" w14:textId="465F355D" w:rsidR="00033350" w:rsidRDefault="006F72C4">
      <w:r w:rsidRPr="006F72C4">
        <w:t>Ce document est dans un premier temps utilisé dans le cadre de la consultation destinée à retenir un maître d'œuvre puis il sera applicable</w:t>
      </w:r>
      <w:r w:rsidR="00033350" w:rsidRPr="00033350">
        <w:t xml:space="preserve"> au contrat </w:t>
      </w:r>
      <w:r w:rsidR="00033350">
        <w:t>liant</w:t>
      </w:r>
      <w:r w:rsidR="00033350" w:rsidRPr="00033350">
        <w:t xml:space="preserve"> ICEA et le maître d'œuvre retenu</w:t>
      </w:r>
      <w:r w:rsidR="00033350">
        <w:t>.</w:t>
      </w:r>
    </w:p>
    <w:p w14:paraId="24294AE7" w14:textId="3FCA837C" w:rsidR="005D3060" w:rsidRDefault="005D3060" w:rsidP="00D43457">
      <w:r>
        <w:t>L</w:t>
      </w:r>
      <w:r w:rsidR="00B76A41">
        <w:t>a coopérative citoyenne ICEA</w:t>
      </w:r>
      <w:r>
        <w:t xml:space="preserve"> </w:t>
      </w:r>
      <w:r w:rsidR="00F210D0" w:rsidRPr="00D43457">
        <w:t xml:space="preserve">(Initiative Citoyenne pour une Energie Alternative) </w:t>
      </w:r>
      <w:r>
        <w:t xml:space="preserve">est une </w:t>
      </w:r>
      <w:r w:rsidRPr="005D3060">
        <w:t xml:space="preserve">Société </w:t>
      </w:r>
      <w:r>
        <w:t>C</w:t>
      </w:r>
      <w:r w:rsidRPr="005D3060">
        <w:t>oopérative d’</w:t>
      </w:r>
      <w:r>
        <w:t>I</w:t>
      </w:r>
      <w:r w:rsidRPr="005D3060">
        <w:t xml:space="preserve">ntérêt </w:t>
      </w:r>
      <w:r>
        <w:t>C</w:t>
      </w:r>
      <w:r w:rsidRPr="005D3060">
        <w:t>ollectif</w:t>
      </w:r>
      <w:r>
        <w:t xml:space="preserve"> (</w:t>
      </w:r>
      <w:r w:rsidRPr="005D3060">
        <w:t>SCIC</w:t>
      </w:r>
      <w:r>
        <w:t xml:space="preserve">) </w:t>
      </w:r>
      <w:r w:rsidR="00B76A41">
        <w:t xml:space="preserve">forte de </w:t>
      </w:r>
      <w:r w:rsidR="004C62BE">
        <w:t>plus</w:t>
      </w:r>
      <w:r w:rsidR="00B76A41">
        <w:t xml:space="preserve"> de </w:t>
      </w:r>
      <w:r w:rsidR="00DF2137">
        <w:t xml:space="preserve">400 </w:t>
      </w:r>
      <w:r w:rsidR="00B76A41">
        <w:t>sociétaires</w:t>
      </w:r>
      <w:r>
        <w:t xml:space="preserve">. Elle a reçu le </w:t>
      </w:r>
      <w:r w:rsidR="00B76A41">
        <w:t xml:space="preserve">soutien de la région Occitanie, du Conseil Départemental de la Haute-Garonne, du </w:t>
      </w:r>
      <w:proofErr w:type="spellStart"/>
      <w:r w:rsidR="00B76A41">
        <w:t>Sicoval</w:t>
      </w:r>
      <w:proofErr w:type="spellEnd"/>
      <w:r w:rsidR="00B76A41">
        <w:t xml:space="preserve"> </w:t>
      </w:r>
      <w:r>
        <w:t xml:space="preserve">(communauté de communes dans le Sud-Est de Toulouse) </w:t>
      </w:r>
      <w:r w:rsidR="00B76A41">
        <w:t>et de diverses communes</w:t>
      </w:r>
      <w:r>
        <w:t xml:space="preserve"> du </w:t>
      </w:r>
      <w:proofErr w:type="spellStart"/>
      <w:r>
        <w:t>Sicoval</w:t>
      </w:r>
      <w:proofErr w:type="spellEnd"/>
      <w:r>
        <w:t>.</w:t>
      </w:r>
    </w:p>
    <w:p w14:paraId="1A6A7852" w14:textId="5C41718C" w:rsidR="00B76A41" w:rsidRDefault="005D3060" w:rsidP="00D43457">
      <w:r>
        <w:t xml:space="preserve">Depuis 2018, ICEA </w:t>
      </w:r>
      <w:r w:rsidR="00B76A41">
        <w:t>a fait réalis</w:t>
      </w:r>
      <w:r>
        <w:t>er</w:t>
      </w:r>
      <w:r w:rsidR="00B76A41">
        <w:t xml:space="preserve"> et mis en œuvre </w:t>
      </w:r>
      <w:r w:rsidR="007A2425">
        <w:t xml:space="preserve">quinze </w:t>
      </w:r>
      <w:r w:rsidR="00B76A41">
        <w:t>microcentrales photovoltaïques (</w:t>
      </w:r>
      <w:r w:rsidR="00C81EC5">
        <w:t>une de 6</w:t>
      </w:r>
      <w:r w:rsidR="00616938">
        <w:t xml:space="preserve"> k</w:t>
      </w:r>
      <w:r w:rsidR="00C81EC5">
        <w:t xml:space="preserve">Wc, </w:t>
      </w:r>
      <w:r w:rsidR="00D802E8">
        <w:t xml:space="preserve">dix </w:t>
      </w:r>
      <w:r w:rsidR="00C81EC5">
        <w:t>de 9</w:t>
      </w:r>
      <w:r w:rsidR="00616938">
        <w:t xml:space="preserve"> k</w:t>
      </w:r>
      <w:r w:rsidR="00B76A41">
        <w:t>Wc, une de 3</w:t>
      </w:r>
      <w:r w:rsidR="000D10E2">
        <w:t>1</w:t>
      </w:r>
      <w:r w:rsidR="00616938">
        <w:t xml:space="preserve"> k</w:t>
      </w:r>
      <w:r w:rsidR="00B76A41">
        <w:t xml:space="preserve">Wc et </w:t>
      </w:r>
      <w:r w:rsidR="00D802E8">
        <w:t xml:space="preserve">trois </w:t>
      </w:r>
      <w:r w:rsidR="00B76A41">
        <w:t>de 36</w:t>
      </w:r>
      <w:r w:rsidR="00616938">
        <w:t xml:space="preserve"> k</w:t>
      </w:r>
      <w:r w:rsidR="00B76A41">
        <w:t>Wc)</w:t>
      </w:r>
      <w:r w:rsidRPr="005D3060">
        <w:t xml:space="preserve"> </w:t>
      </w:r>
      <w:r>
        <w:t xml:space="preserve">sur des bâtiments publics de communes </w:t>
      </w:r>
      <w:r w:rsidR="00C81EC5">
        <w:t xml:space="preserve">du </w:t>
      </w:r>
      <w:proofErr w:type="spellStart"/>
      <w:r w:rsidR="00C81EC5">
        <w:t>Sicoval</w:t>
      </w:r>
      <w:proofErr w:type="spellEnd"/>
      <w:r w:rsidR="00C81EC5">
        <w:t xml:space="preserve"> </w:t>
      </w:r>
      <w:r>
        <w:t>partenaires</w:t>
      </w:r>
      <w:r w:rsidR="00C81EC5">
        <w:t xml:space="preserve"> d’ICEA</w:t>
      </w:r>
      <w:r>
        <w:t>.</w:t>
      </w:r>
    </w:p>
    <w:p w14:paraId="08340B87" w14:textId="49E75C73" w:rsidR="00B76A41" w:rsidRDefault="00B76A41" w:rsidP="00D43457">
      <w:r>
        <w:t xml:space="preserve">Elle souhaite poursuivre son action </w:t>
      </w:r>
      <w:r w:rsidR="005D3060">
        <w:t xml:space="preserve">en faveur du développement durable </w:t>
      </w:r>
      <w:r>
        <w:t>par l’installation d’autres microcentrales photovoltaïques dans les prochaines années</w:t>
      </w:r>
      <w:r w:rsidR="006270AB">
        <w:t xml:space="preserve">, </w:t>
      </w:r>
      <w:r w:rsidR="00AB1290">
        <w:t xml:space="preserve">en donnant la priorité </w:t>
      </w:r>
      <w:r w:rsidR="00100D98">
        <w:t xml:space="preserve">à la </w:t>
      </w:r>
      <w:r w:rsidR="00AB1290">
        <w:t xml:space="preserve">réalisation </w:t>
      </w:r>
      <w:r w:rsidR="00100D98">
        <w:t>d</w:t>
      </w:r>
      <w:r w:rsidR="00AB1290">
        <w:t>e ce</w:t>
      </w:r>
      <w:r w:rsidR="00100D98">
        <w:t>n</w:t>
      </w:r>
      <w:r w:rsidR="00AB1290">
        <w:t xml:space="preserve">trales </w:t>
      </w:r>
      <w:r w:rsidR="00100D98">
        <w:t>plus puissantes (100 kWc)</w:t>
      </w:r>
      <w:r>
        <w:t>.</w:t>
      </w:r>
    </w:p>
    <w:p w14:paraId="71A98C00" w14:textId="77777777" w:rsidR="0059707B" w:rsidRDefault="0059707B" w:rsidP="00D43457">
      <w:r>
        <w:t xml:space="preserve">ICEA assurera la maitrise d’ouvrage et est </w:t>
      </w:r>
      <w:r w:rsidR="002E1A82">
        <w:t xml:space="preserve">aussi </w:t>
      </w:r>
      <w:r>
        <w:t>désigné, ci-après, par le terme Maitre d’ouvrage (MOA).</w:t>
      </w:r>
    </w:p>
    <w:p w14:paraId="3B962539" w14:textId="6CC79C0F" w:rsidR="00FD7FC0" w:rsidRDefault="00FD7FC0" w:rsidP="00D43457">
      <w:r>
        <w:t>L’entreprise qui install</w:t>
      </w:r>
      <w:r w:rsidR="00E0195E">
        <w:t>era</w:t>
      </w:r>
      <w:r>
        <w:t xml:space="preserve"> la </w:t>
      </w:r>
      <w:r w:rsidR="00300D81">
        <w:t>(</w:t>
      </w:r>
      <w:r>
        <w:t>micro</w:t>
      </w:r>
      <w:r w:rsidR="00300D81">
        <w:t>)</w:t>
      </w:r>
      <w:r>
        <w:t>centrale photovoltaïque est désignée ci-après par le terme « installateur ».</w:t>
      </w:r>
    </w:p>
    <w:p w14:paraId="6343BA37" w14:textId="62841827" w:rsidR="0000351E" w:rsidRPr="00D42CAA" w:rsidRDefault="003F7283" w:rsidP="00D42CAA">
      <w:pPr>
        <w:pStyle w:val="Titre2"/>
      </w:pPr>
      <w:bookmarkStart w:id="4" w:name="_Toc136805708"/>
      <w:r w:rsidRPr="00D42CAA">
        <w:t>R</w:t>
      </w:r>
      <w:r w:rsidR="0000351E" w:rsidRPr="00D42CAA">
        <w:t>ôle et responsabilités respecti</w:t>
      </w:r>
      <w:r w:rsidRPr="00D42CAA">
        <w:t>fs</w:t>
      </w:r>
      <w:r w:rsidR="0000351E" w:rsidRPr="00D42CAA">
        <w:t xml:space="preserve"> du Maitre d’ouvrage (ICEA) et du maitre d’œuvre.</w:t>
      </w:r>
      <w:bookmarkEnd w:id="4"/>
    </w:p>
    <w:p w14:paraId="60E781F5" w14:textId="354935B0" w:rsidR="00224A0A" w:rsidRDefault="00224A0A" w:rsidP="00D43457">
      <w:r>
        <w:t>L</w:t>
      </w:r>
      <w:r w:rsidR="00666C04">
        <w:t>e</w:t>
      </w:r>
      <w:r>
        <w:t xml:space="preserve"> maitre d</w:t>
      </w:r>
      <w:r w:rsidR="00E72A00">
        <w:t>’</w:t>
      </w:r>
      <w:r>
        <w:t>ouvrage</w:t>
      </w:r>
      <w:r w:rsidR="00E72A00">
        <w:t> :</w:t>
      </w:r>
    </w:p>
    <w:p w14:paraId="631C6541" w14:textId="412BD3F7" w:rsidR="00224A0A" w:rsidRDefault="00224A0A" w:rsidP="00725D9A">
      <w:pPr>
        <w:pStyle w:val="Paragraphedeliste"/>
      </w:pPr>
      <w:r>
        <w:t>Assure le f</w:t>
      </w:r>
      <w:r w:rsidR="00E72A00">
        <w:t>in</w:t>
      </w:r>
      <w:r>
        <w:t>anc</w:t>
      </w:r>
      <w:r w:rsidR="00E72A00">
        <w:t>e</w:t>
      </w:r>
      <w:r>
        <w:t>ment du p</w:t>
      </w:r>
      <w:r w:rsidR="00E72A00">
        <w:t>ro</w:t>
      </w:r>
      <w:r>
        <w:t>jet</w:t>
      </w:r>
    </w:p>
    <w:p w14:paraId="024C1ABC" w14:textId="7790F718" w:rsidR="00224A0A" w:rsidRDefault="00224A0A" w:rsidP="00725D9A">
      <w:pPr>
        <w:pStyle w:val="Paragraphedeliste"/>
      </w:pPr>
      <w:r>
        <w:t xml:space="preserve">Gere les </w:t>
      </w:r>
      <w:r w:rsidR="00666C04">
        <w:t>relations</w:t>
      </w:r>
      <w:r>
        <w:t xml:space="preserve"> ave</w:t>
      </w:r>
      <w:r w:rsidR="00666C04">
        <w:t>c</w:t>
      </w:r>
      <w:r>
        <w:t xml:space="preserve"> la </w:t>
      </w:r>
      <w:r w:rsidR="00666C04">
        <w:t>collectivité</w:t>
      </w:r>
      <w:r>
        <w:t xml:space="preserve"> </w:t>
      </w:r>
      <w:r w:rsidR="00FF22DF">
        <w:t>mettant à disposition l’</w:t>
      </w:r>
      <w:r w:rsidR="00666C04">
        <w:t>infrastructure</w:t>
      </w:r>
      <w:r w:rsidR="00FF22DF">
        <w:t xml:space="preserve"> d’accueil de la centrale</w:t>
      </w:r>
    </w:p>
    <w:p w14:paraId="1F226561" w14:textId="5E0323FF" w:rsidR="00FF22DF" w:rsidRDefault="00FF22DF" w:rsidP="00725D9A">
      <w:pPr>
        <w:pStyle w:val="Paragraphedeliste"/>
      </w:pPr>
      <w:r>
        <w:t>Et</w:t>
      </w:r>
      <w:r w:rsidR="00E72A00">
        <w:t>a</w:t>
      </w:r>
      <w:r>
        <w:t xml:space="preserve">blit </w:t>
      </w:r>
      <w:r w:rsidR="00E72A00">
        <w:t xml:space="preserve">et suit </w:t>
      </w:r>
      <w:r>
        <w:t>les demande</w:t>
      </w:r>
      <w:r w:rsidR="00330CE6">
        <w:t>s DP, DAT, demande de</w:t>
      </w:r>
      <w:r w:rsidR="00E72A00">
        <w:t xml:space="preserve"> </w:t>
      </w:r>
      <w:r w:rsidR="00330CE6">
        <w:t>raccordement</w:t>
      </w:r>
    </w:p>
    <w:p w14:paraId="7A573678" w14:textId="01BBF960" w:rsidR="00666C04" w:rsidRDefault="00666C04" w:rsidP="00725D9A">
      <w:pPr>
        <w:pStyle w:val="Paragraphedeliste"/>
      </w:pPr>
      <w:r>
        <w:t xml:space="preserve">Choisit et </w:t>
      </w:r>
      <w:r w:rsidR="00725D9A">
        <w:t>contractualise</w:t>
      </w:r>
      <w:r>
        <w:t xml:space="preserve"> avec un </w:t>
      </w:r>
      <w:r w:rsidR="00725D9A">
        <w:t>bureau</w:t>
      </w:r>
      <w:r>
        <w:t xml:space="preserve"> de contrôle </w:t>
      </w:r>
      <w:r w:rsidR="00725D9A">
        <w:t>si celui-ci est nécessaire (suivant la catégorie de l’ERP)</w:t>
      </w:r>
    </w:p>
    <w:p w14:paraId="10051568" w14:textId="4FBEA8D9" w:rsidR="00330CE6" w:rsidRDefault="00666C04" w:rsidP="00725D9A">
      <w:pPr>
        <w:pStyle w:val="Paragraphedeliste"/>
      </w:pPr>
      <w:r>
        <w:t>Organise et c</w:t>
      </w:r>
      <w:r w:rsidR="00330CE6">
        <w:t xml:space="preserve">onduit </w:t>
      </w:r>
      <w:r>
        <w:t>l</w:t>
      </w:r>
      <w:r w:rsidR="00330CE6">
        <w:t>a con</w:t>
      </w:r>
      <w:r w:rsidR="00E72A00">
        <w:t>s</w:t>
      </w:r>
      <w:r w:rsidR="00330CE6">
        <w:t>ultation</w:t>
      </w:r>
      <w:r w:rsidR="00783D9C">
        <w:t xml:space="preserve"> dest</w:t>
      </w:r>
      <w:r w:rsidR="00E72A00">
        <w:t>i</w:t>
      </w:r>
      <w:r w:rsidR="00783D9C">
        <w:t>née à retenir l’install</w:t>
      </w:r>
      <w:r w:rsidR="00E72A00">
        <w:t>a</w:t>
      </w:r>
      <w:r w:rsidR="00783D9C">
        <w:t>teur, effectue le choix et contractualise</w:t>
      </w:r>
    </w:p>
    <w:p w14:paraId="78E425BE" w14:textId="21A7C689" w:rsidR="00783D9C" w:rsidRDefault="00783D9C" w:rsidP="00725D9A">
      <w:pPr>
        <w:pStyle w:val="Paragraphedeliste"/>
      </w:pPr>
      <w:r>
        <w:t xml:space="preserve">Prononce la </w:t>
      </w:r>
      <w:r w:rsidR="00666C04">
        <w:t>réception</w:t>
      </w:r>
      <w:r>
        <w:t xml:space="preserve"> de la centrale</w:t>
      </w:r>
    </w:p>
    <w:p w14:paraId="1B4F4E02" w14:textId="77777777" w:rsidR="00224A0A" w:rsidRDefault="00224A0A" w:rsidP="00D43457"/>
    <w:p w14:paraId="584910FD" w14:textId="37586439" w:rsidR="0000351E" w:rsidRDefault="00725D9A" w:rsidP="00D43457">
      <w:r>
        <w:t>Le m</w:t>
      </w:r>
      <w:r w:rsidR="00563D09">
        <w:t>aitre d’</w:t>
      </w:r>
      <w:r>
        <w:t>œuvre doit :</w:t>
      </w:r>
    </w:p>
    <w:p w14:paraId="42E7E548" w14:textId="17D28194" w:rsidR="003F7283" w:rsidRDefault="003F7283" w:rsidP="00725D9A">
      <w:pPr>
        <w:pStyle w:val="Paragraphedeliste"/>
      </w:pPr>
      <w:r>
        <w:t xml:space="preserve">Garantir </w:t>
      </w:r>
      <w:r w:rsidR="00E5246F">
        <w:t>q</w:t>
      </w:r>
      <w:r>
        <w:t>ue les</w:t>
      </w:r>
      <w:r w:rsidR="00E5246F">
        <w:t xml:space="preserve"> </w:t>
      </w:r>
      <w:r>
        <w:t>perfo</w:t>
      </w:r>
      <w:r w:rsidR="00E5246F">
        <w:t>r</w:t>
      </w:r>
      <w:r>
        <w:t>m</w:t>
      </w:r>
      <w:r w:rsidR="00E5246F">
        <w:t>a</w:t>
      </w:r>
      <w:r>
        <w:t xml:space="preserve">nces </w:t>
      </w:r>
      <w:r w:rsidR="004E5E93">
        <w:t>retenu</w:t>
      </w:r>
      <w:r>
        <w:t>e</w:t>
      </w:r>
      <w:r w:rsidR="004E5E93">
        <w:t>s</w:t>
      </w:r>
      <w:r>
        <w:t xml:space="preserve"> en phase </w:t>
      </w:r>
      <w:r w:rsidR="00E5246F">
        <w:t>d</w:t>
      </w:r>
      <w:r>
        <w:t>e fais</w:t>
      </w:r>
      <w:r w:rsidR="00E5246F">
        <w:t>a</w:t>
      </w:r>
      <w:r>
        <w:t xml:space="preserve">bilité </w:t>
      </w:r>
      <w:r w:rsidR="00F03680">
        <w:t xml:space="preserve">(production, durée de vie, </w:t>
      </w:r>
      <w:proofErr w:type="spellStart"/>
      <w:r w:rsidR="00F03680">
        <w:t>etc</w:t>
      </w:r>
      <w:proofErr w:type="spellEnd"/>
      <w:r w:rsidR="00F03680">
        <w:t xml:space="preserve">) </w:t>
      </w:r>
      <w:r>
        <w:t>seront re</w:t>
      </w:r>
      <w:r w:rsidR="00F03680">
        <w:t>s</w:t>
      </w:r>
      <w:r>
        <w:t>pectées.</w:t>
      </w:r>
    </w:p>
    <w:p w14:paraId="51F5522E" w14:textId="15AB0F7E" w:rsidR="003F7283" w:rsidRDefault="003F7283" w:rsidP="00725D9A">
      <w:pPr>
        <w:pStyle w:val="Paragraphedeliste"/>
      </w:pPr>
      <w:r>
        <w:t xml:space="preserve">Garantir que la centrale sera </w:t>
      </w:r>
      <w:r w:rsidR="00E5246F">
        <w:t>réalisée</w:t>
      </w:r>
      <w:r>
        <w:t xml:space="preserve"> en conformité ave</w:t>
      </w:r>
      <w:r w:rsidR="00E5246F">
        <w:t>c</w:t>
      </w:r>
      <w:r>
        <w:t xml:space="preserve"> les </w:t>
      </w:r>
      <w:r w:rsidR="00C74E40">
        <w:t>texte</w:t>
      </w:r>
      <w:r w:rsidR="00E5246F">
        <w:t>s</w:t>
      </w:r>
      <w:r w:rsidR="00C74E40">
        <w:t xml:space="preserve"> </w:t>
      </w:r>
      <w:r w:rsidR="004E5E93">
        <w:t>règlementaires</w:t>
      </w:r>
      <w:r w:rsidR="00C74E40">
        <w:t xml:space="preserve"> </w:t>
      </w:r>
      <w:r w:rsidR="00C74E40">
        <w:lastRenderedPageBreak/>
        <w:t>applicable</w:t>
      </w:r>
      <w:r w:rsidR="00E5246F">
        <w:t>s</w:t>
      </w:r>
      <w:r w:rsidR="00C74E40">
        <w:t xml:space="preserve"> et avec les règles de l’art</w:t>
      </w:r>
    </w:p>
    <w:p w14:paraId="0910E408" w14:textId="1C1B1284" w:rsidR="00B10F1A" w:rsidRDefault="00224A0A" w:rsidP="00725D9A">
      <w:pPr>
        <w:pStyle w:val="Paragraphedeliste"/>
      </w:pPr>
      <w:r>
        <w:t xml:space="preserve">Proposer </w:t>
      </w:r>
      <w:r w:rsidR="00B10F1A">
        <w:t xml:space="preserve">des solutions aux </w:t>
      </w:r>
      <w:r w:rsidR="00D43457">
        <w:t>problèmes</w:t>
      </w:r>
      <w:r w:rsidR="00B10F1A">
        <w:t xml:space="preserve"> techniques </w:t>
      </w:r>
      <w:r w:rsidR="00D43457">
        <w:t>éventuels</w:t>
      </w:r>
      <w:r w:rsidR="00585F39">
        <w:t xml:space="preserve"> apparaissant en cours de </w:t>
      </w:r>
      <w:r w:rsidR="00D43457">
        <w:t>dé</w:t>
      </w:r>
      <w:r w:rsidR="00585F39">
        <w:t>velopp</w:t>
      </w:r>
      <w:r w:rsidR="00D43457">
        <w:t>e</w:t>
      </w:r>
      <w:r w:rsidR="00585F39">
        <w:t>ment</w:t>
      </w:r>
      <w:r w:rsidR="00B10F1A">
        <w:t xml:space="preserve"> </w:t>
      </w:r>
    </w:p>
    <w:p w14:paraId="059275CE" w14:textId="09963684" w:rsidR="00C74E40" w:rsidRDefault="00585F39" w:rsidP="00725D9A">
      <w:pPr>
        <w:pStyle w:val="Paragraphedeliste"/>
      </w:pPr>
      <w:r>
        <w:t xml:space="preserve">Assurer le </w:t>
      </w:r>
      <w:r w:rsidR="004028FF">
        <w:t>meilleur</w:t>
      </w:r>
      <w:r>
        <w:t xml:space="preserve"> prix possible</w:t>
      </w:r>
      <w:r w:rsidR="00D43457">
        <w:t xml:space="preserve"> pour la réalisation</w:t>
      </w:r>
      <w:r w:rsidR="00563D09">
        <w:t xml:space="preserve"> et la meilleure rentabilité pour le </w:t>
      </w:r>
      <w:r w:rsidR="00B27F13">
        <w:t>projet.</w:t>
      </w:r>
    </w:p>
    <w:p w14:paraId="3624057D" w14:textId="2CF8C226" w:rsidR="00407F52" w:rsidRDefault="00407F52" w:rsidP="00F71359">
      <w:r>
        <w:t>Les taches détaillées f</w:t>
      </w:r>
      <w:r w:rsidR="00F71359">
        <w:t>on</w:t>
      </w:r>
      <w:r>
        <w:t xml:space="preserve">t l’objet du </w:t>
      </w:r>
      <w:r w:rsidR="00F71359">
        <w:t xml:space="preserve">présent document. </w:t>
      </w:r>
    </w:p>
    <w:p w14:paraId="515149D4" w14:textId="77777777" w:rsidR="00F71359" w:rsidRDefault="00F71359" w:rsidP="001D2B91">
      <w:r w:rsidRPr="00CB178D">
        <w:t xml:space="preserve">Le </w:t>
      </w:r>
      <w:r>
        <w:t>titulaire</w:t>
      </w:r>
      <w:r w:rsidRPr="00CB178D">
        <w:t xml:space="preserve"> reste responsable et garant auprès du Maitre d’ouvrage de l’exécution de l’ensemble des prestations</w:t>
      </w:r>
      <w:r>
        <w:t xml:space="preserve"> qui lui sont confiées</w:t>
      </w:r>
    </w:p>
    <w:p w14:paraId="56A08172" w14:textId="40F137C7" w:rsidR="00407F52" w:rsidRDefault="00F71359" w:rsidP="00407F52">
      <w:r>
        <w:t xml:space="preserve">Dans le cas </w:t>
      </w:r>
      <w:r w:rsidR="00B27F13">
        <w:t>où</w:t>
      </w:r>
      <w:r>
        <w:t xml:space="preserve"> le titulaire </w:t>
      </w:r>
      <w:r w:rsidR="00B27F13">
        <w:t>fait</w:t>
      </w:r>
      <w:r>
        <w:t xml:space="preserve"> intervenir des</w:t>
      </w:r>
      <w:r w:rsidR="00B27F13">
        <w:t xml:space="preserve"> </w:t>
      </w:r>
      <w:r>
        <w:t>sou</w:t>
      </w:r>
      <w:r w:rsidR="00B27F13">
        <w:t>s</w:t>
      </w:r>
      <w:r>
        <w:t>-</w:t>
      </w:r>
      <w:proofErr w:type="gramStart"/>
      <w:r>
        <w:t xml:space="preserve">traitants </w:t>
      </w:r>
      <w:r w:rsidR="001D2B91">
        <w:t>,</w:t>
      </w:r>
      <w:proofErr w:type="gramEnd"/>
      <w:r w:rsidR="001D2B91">
        <w:t xml:space="preserve"> il lui </w:t>
      </w:r>
      <w:r w:rsidR="00407F52" w:rsidRPr="00CB178D">
        <w:t>appartient d’assurer la coordination de</w:t>
      </w:r>
      <w:r w:rsidR="001D2B91">
        <w:t xml:space="preserve"> ceux-ci</w:t>
      </w:r>
      <w:r w:rsidR="00407F52" w:rsidRPr="00CB178D">
        <w:t>, leur intervention en temps utile selon les directives du Maitre d’ouvrage</w:t>
      </w:r>
      <w:r w:rsidR="00B27F13">
        <w:t>.</w:t>
      </w:r>
    </w:p>
    <w:p w14:paraId="2EB6751C" w14:textId="53B997F7" w:rsidR="00725D9A" w:rsidRDefault="00F6085F" w:rsidP="00725D9A">
      <w:r>
        <w:t xml:space="preserve">L’annexe 1 </w:t>
      </w:r>
      <w:r w:rsidR="00D42CAA">
        <w:t>décrit</w:t>
      </w:r>
      <w:r>
        <w:t xml:space="preserve"> la </w:t>
      </w:r>
      <w:r w:rsidR="00D42CAA">
        <w:t>logique</w:t>
      </w:r>
      <w:r>
        <w:t xml:space="preserve"> d</w:t>
      </w:r>
      <w:r w:rsidR="00D42CAA">
        <w:t>e</w:t>
      </w:r>
      <w:r>
        <w:t xml:space="preserve"> déroulement d’un projet. Le </w:t>
      </w:r>
      <w:r w:rsidR="00D42CAA">
        <w:t>titulaire</w:t>
      </w:r>
      <w:r>
        <w:t xml:space="preserve"> inte</w:t>
      </w:r>
      <w:r w:rsidR="00D42CAA">
        <w:t>r</w:t>
      </w:r>
      <w:r>
        <w:t>vi</w:t>
      </w:r>
      <w:r w:rsidR="00D42CAA">
        <w:t>e</w:t>
      </w:r>
      <w:r>
        <w:t xml:space="preserve">ndra </w:t>
      </w:r>
      <w:r w:rsidR="00D42CAA">
        <w:t>à partir de la phase de faisabilité jusqu’à la réception finale de la centrale.</w:t>
      </w:r>
    </w:p>
    <w:p w14:paraId="7AD83F50" w14:textId="07937C25" w:rsidR="00BD34FF" w:rsidRDefault="00BD34FF" w:rsidP="00D42CAA">
      <w:pPr>
        <w:pStyle w:val="Titre2"/>
      </w:pPr>
      <w:bookmarkStart w:id="5" w:name="_Toc136805709"/>
      <w:r>
        <w:t>Glossaire</w:t>
      </w:r>
      <w:r w:rsidR="00EC69F2">
        <w:t>.</w:t>
      </w:r>
      <w:bookmarkEnd w:id="5"/>
    </w:p>
    <w:tbl>
      <w:tblPr>
        <w:tblStyle w:val="TableauGrille1Clair"/>
        <w:tblW w:w="9640" w:type="dxa"/>
        <w:tblLook w:val="04A0" w:firstRow="1" w:lastRow="0" w:firstColumn="1" w:lastColumn="0" w:noHBand="0" w:noVBand="1"/>
      </w:tblPr>
      <w:tblGrid>
        <w:gridCol w:w="1980"/>
        <w:gridCol w:w="7660"/>
      </w:tblGrid>
      <w:tr w:rsidR="00BD34FF" w14:paraId="7AEFD878" w14:textId="77777777" w:rsidTr="008700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bottom w:val="single" w:sz="4" w:space="0" w:color="auto"/>
            </w:tcBorders>
          </w:tcPr>
          <w:p w14:paraId="0D2FF653" w14:textId="1D2C124F" w:rsidR="00BD34FF" w:rsidRDefault="00F41FD0" w:rsidP="0087001F">
            <w:pPr>
              <w:keepNext/>
              <w:keepLines/>
            </w:pPr>
            <w:r>
              <w:t>Acronyme</w:t>
            </w:r>
          </w:p>
        </w:tc>
        <w:tc>
          <w:tcPr>
            <w:tcW w:w="7660" w:type="dxa"/>
            <w:tcBorders>
              <w:bottom w:val="single" w:sz="4" w:space="0" w:color="auto"/>
            </w:tcBorders>
          </w:tcPr>
          <w:p w14:paraId="04097C3D" w14:textId="005AD771" w:rsidR="00BD34FF" w:rsidRDefault="00EC69F2" w:rsidP="0087001F">
            <w:pPr>
              <w:keepNext/>
              <w:keepLines/>
              <w:cnfStyle w:val="100000000000" w:firstRow="1" w:lastRow="0" w:firstColumn="0" w:lastColumn="0" w:oddVBand="0" w:evenVBand="0" w:oddHBand="0" w:evenHBand="0" w:firstRowFirstColumn="0" w:firstRowLastColumn="0" w:lastRowFirstColumn="0" w:lastRowLastColumn="0"/>
            </w:pPr>
            <w:r>
              <w:t>Signification</w:t>
            </w:r>
          </w:p>
        </w:tc>
      </w:tr>
      <w:tr w:rsidR="008E7B08" w14:paraId="629BA8E1"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035B4C25" w14:textId="77777777" w:rsidR="008E7B08" w:rsidRPr="00B27F13" w:rsidRDefault="008E7B08" w:rsidP="0087001F">
            <w:pPr>
              <w:keepNext/>
              <w:keepLines/>
              <w:rPr>
                <w:b w:val="0"/>
                <w:bCs w:val="0"/>
              </w:rPr>
            </w:pPr>
            <w:r w:rsidRPr="00B27F13">
              <w:rPr>
                <w:b w:val="0"/>
                <w:bCs w:val="0"/>
              </w:rPr>
              <w:t>CCTP</w:t>
            </w:r>
          </w:p>
        </w:tc>
        <w:tc>
          <w:tcPr>
            <w:tcW w:w="7660" w:type="dxa"/>
          </w:tcPr>
          <w:p w14:paraId="6084D2E6"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t>Cahier des Clauses Techniques Particulières</w:t>
            </w:r>
          </w:p>
        </w:tc>
      </w:tr>
      <w:tr w:rsidR="008E7B08" w14:paraId="76859111"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08AAAC17" w14:textId="77777777" w:rsidR="008E7B08" w:rsidRPr="00B27F13" w:rsidRDefault="008E7B08" w:rsidP="0087001F">
            <w:pPr>
              <w:keepNext/>
              <w:keepLines/>
              <w:rPr>
                <w:b w:val="0"/>
                <w:bCs w:val="0"/>
              </w:rPr>
            </w:pPr>
            <w:r w:rsidRPr="00B27F13">
              <w:rPr>
                <w:b w:val="0"/>
                <w:bCs w:val="0"/>
              </w:rPr>
              <w:t>DAACT</w:t>
            </w:r>
          </w:p>
        </w:tc>
        <w:tc>
          <w:tcPr>
            <w:tcW w:w="7660" w:type="dxa"/>
          </w:tcPr>
          <w:p w14:paraId="1698947F"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rsidRPr="00093721">
              <w:t>Déclaration Attestant l’Achèvement et la Conformité des Travaux</w:t>
            </w:r>
          </w:p>
        </w:tc>
      </w:tr>
      <w:tr w:rsidR="008E7B08" w14:paraId="7D5A40DA"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7D1B3D92" w14:textId="77777777" w:rsidR="008E7B08" w:rsidRPr="00B27F13" w:rsidRDefault="008E7B08" w:rsidP="0087001F">
            <w:pPr>
              <w:keepNext/>
              <w:keepLines/>
              <w:rPr>
                <w:b w:val="0"/>
                <w:bCs w:val="0"/>
              </w:rPr>
            </w:pPr>
            <w:r w:rsidRPr="00B27F13">
              <w:rPr>
                <w:b w:val="0"/>
                <w:bCs w:val="0"/>
              </w:rPr>
              <w:t>DCE</w:t>
            </w:r>
          </w:p>
        </w:tc>
        <w:tc>
          <w:tcPr>
            <w:tcW w:w="7660" w:type="dxa"/>
          </w:tcPr>
          <w:p w14:paraId="191608BF" w14:textId="77777777" w:rsidR="008E7B08" w:rsidRPr="00093721" w:rsidRDefault="008E7B08" w:rsidP="0087001F">
            <w:pPr>
              <w:keepNext/>
              <w:keepLines/>
              <w:cnfStyle w:val="000000000000" w:firstRow="0" w:lastRow="0" w:firstColumn="0" w:lastColumn="0" w:oddVBand="0" w:evenVBand="0" w:oddHBand="0" w:evenHBand="0" w:firstRowFirstColumn="0" w:firstRowLastColumn="0" w:lastRowFirstColumn="0" w:lastRowLastColumn="0"/>
            </w:pPr>
            <w:r>
              <w:t>Dossier de Consultation des Entreprises</w:t>
            </w:r>
          </w:p>
        </w:tc>
      </w:tr>
      <w:tr w:rsidR="008E7B08" w14:paraId="2EF2D9E1"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0A76F79D" w14:textId="77777777" w:rsidR="008E7B08" w:rsidRPr="00B27F13" w:rsidRDefault="008E7B08" w:rsidP="0087001F">
            <w:pPr>
              <w:keepNext/>
              <w:keepLines/>
              <w:rPr>
                <w:b w:val="0"/>
                <w:bCs w:val="0"/>
              </w:rPr>
            </w:pPr>
            <w:r w:rsidRPr="00B27F13">
              <w:rPr>
                <w:b w:val="0"/>
                <w:bCs w:val="0"/>
              </w:rPr>
              <w:t>DIUO</w:t>
            </w:r>
          </w:p>
        </w:tc>
        <w:tc>
          <w:tcPr>
            <w:tcW w:w="7660" w:type="dxa"/>
          </w:tcPr>
          <w:p w14:paraId="110604CD" w14:textId="77777777" w:rsidR="008E7B08" w:rsidRPr="00C55597" w:rsidRDefault="008E7B08" w:rsidP="0087001F">
            <w:pPr>
              <w:keepNext/>
              <w:keepLines/>
              <w:cnfStyle w:val="000000000000" w:firstRow="0" w:lastRow="0" w:firstColumn="0" w:lastColumn="0" w:oddVBand="0" w:evenVBand="0" w:oddHBand="0" w:evenHBand="0" w:firstRowFirstColumn="0" w:firstRowLastColumn="0" w:lastRowFirstColumn="0" w:lastRowLastColumn="0"/>
            </w:pPr>
            <w:r>
              <w:t>Dossier d’Intervention Ultérieure sur l’Ouvrage</w:t>
            </w:r>
          </w:p>
        </w:tc>
      </w:tr>
      <w:tr w:rsidR="008E7B08" w14:paraId="6E0512EB"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359D696D" w14:textId="77777777" w:rsidR="008E7B08" w:rsidRPr="00B27F13" w:rsidRDefault="008E7B08" w:rsidP="0087001F">
            <w:pPr>
              <w:keepNext/>
              <w:keepLines/>
              <w:rPr>
                <w:b w:val="0"/>
                <w:bCs w:val="0"/>
              </w:rPr>
            </w:pPr>
            <w:r w:rsidRPr="00B27F13">
              <w:rPr>
                <w:b w:val="0"/>
                <w:bCs w:val="0"/>
              </w:rPr>
              <w:t>DOE</w:t>
            </w:r>
          </w:p>
        </w:tc>
        <w:tc>
          <w:tcPr>
            <w:tcW w:w="7660" w:type="dxa"/>
          </w:tcPr>
          <w:p w14:paraId="72E24885"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rsidRPr="00C55597">
              <w:t>Dossier des Ouvrages Exécutés</w:t>
            </w:r>
          </w:p>
        </w:tc>
      </w:tr>
      <w:tr w:rsidR="008E7B08" w14:paraId="1177D43B"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53B3C445" w14:textId="77777777" w:rsidR="008E7B08" w:rsidRPr="00B27F13" w:rsidRDefault="008E7B08" w:rsidP="0087001F">
            <w:pPr>
              <w:keepNext/>
              <w:keepLines/>
              <w:rPr>
                <w:b w:val="0"/>
                <w:bCs w:val="0"/>
              </w:rPr>
            </w:pPr>
            <w:r w:rsidRPr="00B27F13">
              <w:rPr>
                <w:b w:val="0"/>
                <w:bCs w:val="0"/>
              </w:rPr>
              <w:t>ERP</w:t>
            </w:r>
          </w:p>
        </w:tc>
        <w:tc>
          <w:tcPr>
            <w:tcW w:w="7660" w:type="dxa"/>
          </w:tcPr>
          <w:p w14:paraId="327D717F"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t>Etablissement Recevant du Public</w:t>
            </w:r>
          </w:p>
        </w:tc>
      </w:tr>
      <w:tr w:rsidR="008E7B08" w14:paraId="76DA5E18" w14:textId="77777777" w:rsidTr="0087001F">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tcBorders>
          </w:tcPr>
          <w:p w14:paraId="3D158CA9" w14:textId="77777777" w:rsidR="008E7B08" w:rsidRPr="00B27F13" w:rsidRDefault="008E7B08" w:rsidP="0087001F">
            <w:pPr>
              <w:keepNext/>
              <w:keepLines/>
              <w:rPr>
                <w:b w:val="0"/>
                <w:bCs w:val="0"/>
              </w:rPr>
            </w:pPr>
            <w:r w:rsidRPr="00B27F13">
              <w:rPr>
                <w:b w:val="0"/>
                <w:bCs w:val="0"/>
              </w:rPr>
              <w:t>ICEA</w:t>
            </w:r>
          </w:p>
        </w:tc>
        <w:tc>
          <w:tcPr>
            <w:tcW w:w="7660" w:type="dxa"/>
            <w:tcBorders>
              <w:top w:val="single" w:sz="4" w:space="0" w:color="auto"/>
            </w:tcBorders>
          </w:tcPr>
          <w:p w14:paraId="7EC21631"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rsidRPr="00B478A6">
              <w:t>Initiative Citoyenne pour une Energie Alternative</w:t>
            </w:r>
          </w:p>
        </w:tc>
      </w:tr>
      <w:tr w:rsidR="008E7B08" w14:paraId="7CEFD147"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3258A825" w14:textId="77777777" w:rsidR="008E7B08" w:rsidRPr="00B27F13" w:rsidRDefault="008E7B08" w:rsidP="0087001F">
            <w:pPr>
              <w:keepNext/>
              <w:keepLines/>
              <w:rPr>
                <w:b w:val="0"/>
                <w:bCs w:val="0"/>
              </w:rPr>
            </w:pPr>
            <w:r w:rsidRPr="00B27F13">
              <w:rPr>
                <w:b w:val="0"/>
                <w:bCs w:val="0"/>
              </w:rPr>
              <w:t>MOA</w:t>
            </w:r>
          </w:p>
        </w:tc>
        <w:tc>
          <w:tcPr>
            <w:tcW w:w="7660" w:type="dxa"/>
          </w:tcPr>
          <w:p w14:paraId="0E375CCD"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t>Maitre d’Ouvrage</w:t>
            </w:r>
          </w:p>
        </w:tc>
      </w:tr>
      <w:tr w:rsidR="008E7B08" w14:paraId="6356492B" w14:textId="77777777" w:rsidTr="0087001F">
        <w:tc>
          <w:tcPr>
            <w:cnfStyle w:val="001000000000" w:firstRow="0" w:lastRow="0" w:firstColumn="1" w:lastColumn="0" w:oddVBand="0" w:evenVBand="0" w:oddHBand="0" w:evenHBand="0" w:firstRowFirstColumn="0" w:firstRowLastColumn="0" w:lastRowFirstColumn="0" w:lastRowLastColumn="0"/>
            <w:tcW w:w="1980" w:type="dxa"/>
          </w:tcPr>
          <w:p w14:paraId="173C8276" w14:textId="77777777" w:rsidR="008E7B08" w:rsidRPr="00B27F13" w:rsidRDefault="008E7B08" w:rsidP="0087001F">
            <w:pPr>
              <w:keepNext/>
              <w:keepLines/>
              <w:rPr>
                <w:b w:val="0"/>
                <w:bCs w:val="0"/>
              </w:rPr>
            </w:pPr>
            <w:r w:rsidRPr="00B27F13">
              <w:rPr>
                <w:b w:val="0"/>
                <w:bCs w:val="0"/>
              </w:rPr>
              <w:t>MOE</w:t>
            </w:r>
          </w:p>
        </w:tc>
        <w:tc>
          <w:tcPr>
            <w:tcW w:w="7660" w:type="dxa"/>
          </w:tcPr>
          <w:p w14:paraId="0765B17A" w14:textId="77777777" w:rsidR="008E7B08" w:rsidRDefault="008E7B08" w:rsidP="0087001F">
            <w:pPr>
              <w:keepNext/>
              <w:keepLines/>
              <w:cnfStyle w:val="000000000000" w:firstRow="0" w:lastRow="0" w:firstColumn="0" w:lastColumn="0" w:oddVBand="0" w:evenVBand="0" w:oddHBand="0" w:evenHBand="0" w:firstRowFirstColumn="0" w:firstRowLastColumn="0" w:lastRowFirstColumn="0" w:lastRowLastColumn="0"/>
            </w:pPr>
            <w:r>
              <w:t>Maitre d’Œuvre</w:t>
            </w:r>
          </w:p>
        </w:tc>
      </w:tr>
    </w:tbl>
    <w:p w14:paraId="6C114581" w14:textId="77777777" w:rsidR="00BD34FF" w:rsidRPr="00BD34FF" w:rsidRDefault="00BD34FF" w:rsidP="00D43457"/>
    <w:p w14:paraId="133CBE5C" w14:textId="53C2AD96" w:rsidR="00CB178D" w:rsidRPr="00CB178D" w:rsidRDefault="00CB178D" w:rsidP="00D43457">
      <w:pPr>
        <w:pStyle w:val="Titre1"/>
      </w:pPr>
      <w:bookmarkStart w:id="6" w:name="_Toc136539502"/>
      <w:bookmarkStart w:id="7" w:name="_Toc136625762"/>
      <w:bookmarkStart w:id="8" w:name="_Toc136539503"/>
      <w:bookmarkStart w:id="9" w:name="_Toc136625763"/>
      <w:bookmarkStart w:id="10" w:name="_TOC_250037"/>
      <w:bookmarkStart w:id="11" w:name="_Toc136805710"/>
      <w:bookmarkEnd w:id="6"/>
      <w:bookmarkEnd w:id="7"/>
      <w:bookmarkEnd w:id="8"/>
      <w:bookmarkEnd w:id="9"/>
      <w:r w:rsidRPr="00CB178D">
        <w:t>Description de</w:t>
      </w:r>
      <w:r w:rsidR="0059707B">
        <w:t>s</w:t>
      </w:r>
      <w:r w:rsidRPr="00CB178D">
        <w:t xml:space="preserve"> prestation</w:t>
      </w:r>
      <w:r w:rsidR="0059707B">
        <w:t>s</w:t>
      </w:r>
      <w:bookmarkEnd w:id="10"/>
      <w:r w:rsidR="00556EDA">
        <w:t>.</w:t>
      </w:r>
      <w:bookmarkEnd w:id="11"/>
    </w:p>
    <w:p w14:paraId="1FC020EC" w14:textId="604416D2" w:rsidR="00CB178D" w:rsidRDefault="00CA7CDF" w:rsidP="00D42CAA">
      <w:pPr>
        <w:pStyle w:val="Titre2"/>
      </w:pPr>
      <w:bookmarkStart w:id="12" w:name="_Toc136805711"/>
      <w:r>
        <w:t>E</w:t>
      </w:r>
      <w:r w:rsidR="00C00583">
        <w:t xml:space="preserve">tude de </w:t>
      </w:r>
      <w:r w:rsidR="009C329C" w:rsidRPr="00E803FF">
        <w:t>Faisabilité</w:t>
      </w:r>
      <w:bookmarkEnd w:id="12"/>
      <w:r w:rsidR="000F037F" w:rsidRPr="00E803FF">
        <w:t xml:space="preserve"> </w:t>
      </w:r>
      <w:bookmarkStart w:id="13" w:name="_Ref136428504"/>
    </w:p>
    <w:bookmarkEnd w:id="13"/>
    <w:p w14:paraId="28BBB99B" w14:textId="77777777" w:rsidR="009C329C" w:rsidRDefault="000E41CB" w:rsidP="00D43457">
      <w:r>
        <w:t>Au titre des é</w:t>
      </w:r>
      <w:r w:rsidR="009C329C" w:rsidRPr="009C329C">
        <w:t xml:space="preserve">tudes de </w:t>
      </w:r>
      <w:r w:rsidR="009C329C">
        <w:t>faisabilité</w:t>
      </w:r>
      <w:r w:rsidR="000F037F">
        <w:t>,</w:t>
      </w:r>
      <w:r w:rsidR="009C329C">
        <w:t xml:space="preserve"> </w:t>
      </w:r>
      <w:r w:rsidR="00723DF8">
        <w:t>le titulaire devra</w:t>
      </w:r>
      <w:r>
        <w:t xml:space="preserve"> </w:t>
      </w:r>
      <w:r w:rsidR="009C329C">
        <w:t>:</w:t>
      </w:r>
    </w:p>
    <w:p w14:paraId="44CC27CE" w14:textId="69C25CE5" w:rsidR="003D50EF" w:rsidRPr="00D43457" w:rsidRDefault="003D50EF" w:rsidP="0087001F">
      <w:pPr>
        <w:pStyle w:val="Paragraphedeliste"/>
      </w:pPr>
      <w:r w:rsidRPr="00D43457">
        <w:t>Rassembler toutes les données générales nécessaires à l’étude de faisabilité du projet</w:t>
      </w:r>
      <w:r w:rsidR="00644C51">
        <w:t> ; pour cela, il fera notamment une reconnaissance des lieux</w:t>
      </w:r>
      <w:r w:rsidR="0086655A">
        <w:t> ; il s’appuiera sur les résultats de la pré-étude faite par ICEA</w:t>
      </w:r>
      <w:r w:rsidR="00644C51">
        <w:t>,</w:t>
      </w:r>
    </w:p>
    <w:p w14:paraId="4D2EF85D" w14:textId="679CA495" w:rsidR="009C329C" w:rsidRPr="00D43457" w:rsidRDefault="009C329C" w:rsidP="0087001F">
      <w:pPr>
        <w:pStyle w:val="Paragraphedeliste"/>
      </w:pPr>
      <w:r w:rsidRPr="00D43457">
        <w:t>Vérifier la faisabilité technique du projet,</w:t>
      </w:r>
    </w:p>
    <w:p w14:paraId="34E10839" w14:textId="4AB5D5F6" w:rsidR="001E37C0" w:rsidRDefault="003D50EF" w:rsidP="0087001F">
      <w:pPr>
        <w:pStyle w:val="Paragraphedeliste"/>
      </w:pPr>
      <w:r w:rsidRPr="00D43457">
        <w:t>Identifier</w:t>
      </w:r>
      <w:r w:rsidR="009C329C" w:rsidRPr="00D43457">
        <w:t xml:space="preserve"> </w:t>
      </w:r>
      <w:r w:rsidR="00112051">
        <w:t xml:space="preserve">les </w:t>
      </w:r>
      <w:r w:rsidR="008821E0">
        <w:t>contraintes</w:t>
      </w:r>
      <w:r w:rsidR="00112051">
        <w:t xml:space="preserve"> </w:t>
      </w:r>
      <w:r w:rsidR="008821E0">
        <w:t xml:space="preserve">structurelle, électrique, </w:t>
      </w:r>
      <w:r w:rsidR="002B5811">
        <w:t xml:space="preserve">celles </w:t>
      </w:r>
      <w:r w:rsidR="008821E0">
        <w:t xml:space="preserve">relatives à la sécurité, </w:t>
      </w:r>
      <w:r w:rsidR="009C329C" w:rsidRPr="00D43457">
        <w:t xml:space="preserve">les difficultés techniques </w:t>
      </w:r>
      <w:r w:rsidRPr="00D43457">
        <w:t>potentielles</w:t>
      </w:r>
      <w:r w:rsidR="00D107CF" w:rsidRPr="00D43457">
        <w:t xml:space="preserve"> et</w:t>
      </w:r>
      <w:r w:rsidR="001E37C0" w:rsidRPr="00D43457">
        <w:t xml:space="preserve"> faire les recommandations utiles pour les résoudre</w:t>
      </w:r>
      <w:r w:rsidR="00D107CF">
        <w:t> :</w:t>
      </w:r>
    </w:p>
    <w:p w14:paraId="380550BE" w14:textId="77777777" w:rsidR="001E37C0" w:rsidRDefault="000E41CB" w:rsidP="00D43457">
      <w:pPr>
        <w:pStyle w:val="Paragraphedeliste"/>
        <w:numPr>
          <w:ilvl w:val="1"/>
          <w:numId w:val="6"/>
        </w:numPr>
      </w:pPr>
      <w:proofErr w:type="gramStart"/>
      <w:r>
        <w:t>tenue</w:t>
      </w:r>
      <w:proofErr w:type="gramEnd"/>
      <w:r>
        <w:t xml:space="preserve"> </w:t>
      </w:r>
      <w:r w:rsidR="009C329C" w:rsidRPr="009C329C">
        <w:t>charpente</w:t>
      </w:r>
      <w:r>
        <w:t xml:space="preserve"> aux charges</w:t>
      </w:r>
      <w:r w:rsidR="00D107CF">
        <w:t xml:space="preserve"> (études de structure éventuelles,…)</w:t>
      </w:r>
      <w:r w:rsidR="003D50EF">
        <w:t xml:space="preserve">, </w:t>
      </w:r>
    </w:p>
    <w:p w14:paraId="3EF7614A" w14:textId="77777777" w:rsidR="001E37C0" w:rsidRDefault="00C00AD9" w:rsidP="00D43457">
      <w:pPr>
        <w:pStyle w:val="Paragraphedeliste"/>
        <w:numPr>
          <w:ilvl w:val="1"/>
          <w:numId w:val="6"/>
        </w:numPr>
      </w:pPr>
      <w:proofErr w:type="gramStart"/>
      <w:r>
        <w:t>ombrage</w:t>
      </w:r>
      <w:proofErr w:type="gramEnd"/>
      <w:r>
        <w:t xml:space="preserve"> en tenant compte de l’évolution potentielle de la végétation ou d’implantation future de bâtiments, </w:t>
      </w:r>
    </w:p>
    <w:p w14:paraId="335C2CAD" w14:textId="77777777" w:rsidR="001E37C0" w:rsidRDefault="00D107CF" w:rsidP="00D43457">
      <w:pPr>
        <w:pStyle w:val="Paragraphedeliste"/>
        <w:numPr>
          <w:ilvl w:val="1"/>
          <w:numId w:val="6"/>
        </w:numPr>
      </w:pPr>
      <w:proofErr w:type="gramStart"/>
      <w:r>
        <w:t>disposition</w:t>
      </w:r>
      <w:proofErr w:type="gramEnd"/>
      <w:r>
        <w:t xml:space="preserve"> autour</w:t>
      </w:r>
      <w:r w:rsidR="001E37C0">
        <w:t xml:space="preserve"> de l’onduleur </w:t>
      </w:r>
      <w:r>
        <w:t>évitant tout</w:t>
      </w:r>
      <w:r w:rsidR="001E37C0">
        <w:t xml:space="preserve"> dépassement des températures </w:t>
      </w:r>
      <w:r w:rsidR="001E37C0">
        <w:lastRenderedPageBreak/>
        <w:t xml:space="preserve">d’utilisation constructeur, </w:t>
      </w:r>
    </w:p>
    <w:p w14:paraId="722AA5B0" w14:textId="77777777" w:rsidR="008B1F5A" w:rsidRDefault="008B1F5A" w:rsidP="00D43457">
      <w:pPr>
        <w:pStyle w:val="Paragraphedeliste"/>
        <w:numPr>
          <w:ilvl w:val="1"/>
          <w:numId w:val="6"/>
        </w:numPr>
      </w:pPr>
      <w:proofErr w:type="gramStart"/>
      <w:r>
        <w:t>respect</w:t>
      </w:r>
      <w:proofErr w:type="gramEnd"/>
      <w:r>
        <w:t xml:space="preserve"> de la réglementation </w:t>
      </w:r>
      <w:r w:rsidR="004C62BE">
        <w:t xml:space="preserve">en particulier sur la sécurité </w:t>
      </w:r>
      <w:r>
        <w:t>(</w:t>
      </w:r>
      <w:r w:rsidR="004C62BE">
        <w:t xml:space="preserve">notamment </w:t>
      </w:r>
      <w:r>
        <w:t>implantation d’arrêt d’urgence,</w:t>
      </w:r>
      <w:r w:rsidR="004C62BE">
        <w:t xml:space="preserve"> résistance au feu,</w:t>
      </w:r>
      <w:r>
        <w:t>…)</w:t>
      </w:r>
    </w:p>
    <w:p w14:paraId="69233DA8" w14:textId="77777777" w:rsidR="001E37C0" w:rsidRDefault="00D107CF" w:rsidP="00D43457">
      <w:pPr>
        <w:pStyle w:val="Paragraphedeliste"/>
        <w:numPr>
          <w:ilvl w:val="1"/>
          <w:numId w:val="6"/>
        </w:numPr>
      </w:pPr>
      <w:r>
        <w:t xml:space="preserve">Optimisation du chemin de </w:t>
      </w:r>
      <w:r w:rsidR="009C329C" w:rsidRPr="009C329C">
        <w:t>raccordement au réseau électrique public ENEDIS</w:t>
      </w:r>
      <w:r w:rsidR="000E41CB">
        <w:t xml:space="preserve">, </w:t>
      </w:r>
    </w:p>
    <w:p w14:paraId="08014574" w14:textId="77777777" w:rsidR="001E37C0" w:rsidRDefault="00D107CF" w:rsidP="00D43457">
      <w:pPr>
        <w:pStyle w:val="Paragraphedeliste"/>
        <w:numPr>
          <w:ilvl w:val="1"/>
          <w:numId w:val="6"/>
        </w:numPr>
      </w:pPr>
      <w:proofErr w:type="gramStart"/>
      <w:r>
        <w:t>accessibilité</w:t>
      </w:r>
      <w:proofErr w:type="gramEnd"/>
      <w:r w:rsidR="000E41CB">
        <w:t xml:space="preserve"> après la mise en service,</w:t>
      </w:r>
    </w:p>
    <w:p w14:paraId="34E12D44" w14:textId="16B96D47" w:rsidR="002217BE" w:rsidRDefault="00CC5BEE" w:rsidP="00FE54AB">
      <w:pPr>
        <w:pStyle w:val="Paragraphedeliste"/>
      </w:pPr>
      <w:r>
        <w:t xml:space="preserve">Définir les </w:t>
      </w:r>
      <w:r w:rsidR="002217BE">
        <w:t>éléments</w:t>
      </w:r>
      <w:r>
        <w:t xml:space="preserve"> techniques</w:t>
      </w:r>
      <w:r w:rsidR="00EE5B4F">
        <w:t> : choix de</w:t>
      </w:r>
      <w:r w:rsidR="004B68FE">
        <w:t>s</w:t>
      </w:r>
      <w:r w:rsidR="00EE5B4F">
        <w:t xml:space="preserve"> </w:t>
      </w:r>
      <w:r w:rsidR="0030101F">
        <w:t>panneaux,</w:t>
      </w:r>
      <w:r w:rsidR="00EE5B4F">
        <w:t xml:space="preserve"> choix de </w:t>
      </w:r>
      <w:r w:rsidR="002217BE">
        <w:t>système</w:t>
      </w:r>
      <w:r w:rsidR="00EE5B4F">
        <w:t xml:space="preserve"> de montage et fixation, localisation des différents </w:t>
      </w:r>
      <w:r w:rsidR="002217BE">
        <w:t>éléments constitutifs de la centrale</w:t>
      </w:r>
      <w:r w:rsidR="00EE5B4F">
        <w:t xml:space="preserve">, </w:t>
      </w:r>
      <w:r w:rsidR="002217BE">
        <w:t>disposition des p</w:t>
      </w:r>
      <w:r w:rsidR="000500CD">
        <w:t>a</w:t>
      </w:r>
      <w:r w:rsidR="002217BE">
        <w:t xml:space="preserve">nneaux, </w:t>
      </w:r>
      <w:r w:rsidR="00EE5B4F">
        <w:t>sch</w:t>
      </w:r>
      <w:r w:rsidR="000500CD">
        <w:t>é</w:t>
      </w:r>
      <w:r w:rsidR="00EE5B4F">
        <w:t>m</w:t>
      </w:r>
      <w:r w:rsidR="000500CD">
        <w:t>a</w:t>
      </w:r>
      <w:r w:rsidR="00EE5B4F">
        <w:t xml:space="preserve">s </w:t>
      </w:r>
      <w:r w:rsidR="002217BE">
        <w:t>électriques</w:t>
      </w:r>
    </w:p>
    <w:p w14:paraId="1EE1AAEE" w14:textId="5151FEF0" w:rsidR="00D43D41" w:rsidRDefault="00D43D41" w:rsidP="00FE54AB">
      <w:pPr>
        <w:pStyle w:val="Paragraphedeliste"/>
      </w:pPr>
      <w:r>
        <w:t xml:space="preserve">Réaliser </w:t>
      </w:r>
      <w:r w:rsidRPr="00821888">
        <w:t>les notes de calculs électriques</w:t>
      </w:r>
    </w:p>
    <w:p w14:paraId="2932D492" w14:textId="3744DB4C" w:rsidR="0030101F" w:rsidRDefault="0030101F" w:rsidP="0030101F">
      <w:pPr>
        <w:pStyle w:val="Paragraphedeliste"/>
      </w:pPr>
      <w:r>
        <w:t>Calculer la production attendue</w:t>
      </w:r>
    </w:p>
    <w:p w14:paraId="52C57172" w14:textId="0C1FA3F2" w:rsidR="00FE54AB" w:rsidRPr="00D43457" w:rsidRDefault="00FE54AB" w:rsidP="002217BE">
      <w:pPr>
        <w:pStyle w:val="Paragraphedeliste"/>
      </w:pPr>
      <w:r w:rsidRPr="00D43457">
        <w:t xml:space="preserve">Faire une estimation préliminaire du coût de réalisation du projet </w:t>
      </w:r>
    </w:p>
    <w:p w14:paraId="20B2E67A" w14:textId="4E439B8C" w:rsidR="00C028A9" w:rsidRDefault="00C028A9" w:rsidP="00D43457"/>
    <w:p w14:paraId="0A409D5B" w14:textId="55958BA4" w:rsidR="00C028A9" w:rsidRDefault="0030101F" w:rsidP="00D43457">
      <w:r>
        <w:t>Dans le cas ou des alternatives existent celles-ci seront débattues ave</w:t>
      </w:r>
      <w:r w:rsidR="0086655A">
        <w:t>c</w:t>
      </w:r>
      <w:r>
        <w:t xml:space="preserve"> le MOA </w:t>
      </w:r>
      <w:r w:rsidR="00A97815">
        <w:t xml:space="preserve">au cours de l’étude </w:t>
      </w:r>
      <w:r>
        <w:t>de fa</w:t>
      </w:r>
      <w:r w:rsidR="00796AF4">
        <w:t>ço</w:t>
      </w:r>
      <w:r>
        <w:t xml:space="preserve">n à retenir la solution </w:t>
      </w:r>
      <w:r w:rsidR="00796AF4">
        <w:t>la plus satisfaisante.</w:t>
      </w:r>
      <w:r>
        <w:t xml:space="preserve">  </w:t>
      </w:r>
    </w:p>
    <w:p w14:paraId="413A4F82" w14:textId="5DAA60F5" w:rsidR="00C440F6" w:rsidRDefault="003331F4" w:rsidP="00D43457">
      <w:r w:rsidRPr="0086655A">
        <w:rPr>
          <w:u w:val="single"/>
        </w:rPr>
        <w:t xml:space="preserve">Livrable </w:t>
      </w:r>
    </w:p>
    <w:p w14:paraId="77F7354A" w14:textId="1669EFF0" w:rsidR="003331F4" w:rsidRDefault="000E41CB" w:rsidP="00D43457">
      <w:r>
        <w:t xml:space="preserve">Le titulaire </w:t>
      </w:r>
      <w:r w:rsidR="002871E6">
        <w:t>rem</w:t>
      </w:r>
      <w:r>
        <w:t xml:space="preserve">ettra au MOA un </w:t>
      </w:r>
      <w:r w:rsidR="00C440F6" w:rsidRPr="001014F6">
        <w:rPr>
          <w:b/>
        </w:rPr>
        <w:t xml:space="preserve">Dossier de </w:t>
      </w:r>
      <w:r w:rsidRPr="001014F6">
        <w:rPr>
          <w:b/>
        </w:rPr>
        <w:t>F</w:t>
      </w:r>
      <w:r w:rsidR="00C440F6" w:rsidRPr="001014F6">
        <w:rPr>
          <w:b/>
        </w:rPr>
        <w:t>aisabilité</w:t>
      </w:r>
      <w:r w:rsidR="00C440F6">
        <w:t xml:space="preserve"> </w:t>
      </w:r>
      <w:r w:rsidRPr="001014F6">
        <w:rPr>
          <w:b/>
        </w:rPr>
        <w:t>Projet</w:t>
      </w:r>
      <w:r>
        <w:t xml:space="preserve"> détaillant les résultats des études ci-dessus. </w:t>
      </w:r>
    </w:p>
    <w:p w14:paraId="61C46160" w14:textId="6FC926E5" w:rsidR="003331F4" w:rsidRPr="00CB178D" w:rsidRDefault="00AB5440" w:rsidP="00D43457">
      <w:r>
        <w:t>Celui-ci comprendra notamment</w:t>
      </w:r>
      <w:r w:rsidR="003331F4" w:rsidRPr="00CB178D">
        <w:t xml:space="preserve"> :</w:t>
      </w:r>
    </w:p>
    <w:p w14:paraId="45D885B4" w14:textId="398B38B2" w:rsidR="000E41CB" w:rsidRDefault="00F30BF5" w:rsidP="00D43457">
      <w:pPr>
        <w:pStyle w:val="Paragraphedeliste"/>
      </w:pPr>
      <w:proofErr w:type="gramStart"/>
      <w:r w:rsidRPr="00093721">
        <w:t>technologie</w:t>
      </w:r>
      <w:proofErr w:type="gramEnd"/>
      <w:r w:rsidRPr="00093721">
        <w:t xml:space="preserve"> :</w:t>
      </w:r>
      <w:r w:rsidR="003331F4" w:rsidRPr="00093721">
        <w:t xml:space="preserve"> </w:t>
      </w:r>
      <w:r w:rsidR="00531E20">
        <w:t>choix</w:t>
      </w:r>
      <w:r w:rsidR="003331F4" w:rsidRPr="00093721">
        <w:t xml:space="preserve"> </w:t>
      </w:r>
      <w:r w:rsidR="00A97815">
        <w:t>d</w:t>
      </w:r>
      <w:r w:rsidR="003331F4" w:rsidRPr="00093721">
        <w:t xml:space="preserve">es panneaux et </w:t>
      </w:r>
      <w:r w:rsidR="00A97815">
        <w:t>du</w:t>
      </w:r>
      <w:r w:rsidR="003331F4" w:rsidRPr="00093721">
        <w:t xml:space="preserve"> système de pose, </w:t>
      </w:r>
      <w:r>
        <w:t>du</w:t>
      </w:r>
      <w:r w:rsidR="003331F4" w:rsidRPr="00093721">
        <w:t xml:space="preserve"> type d’onduleur, </w:t>
      </w:r>
      <w:r>
        <w:t>d</w:t>
      </w:r>
      <w:r w:rsidR="003331F4" w:rsidRPr="00093721">
        <w:t xml:space="preserve">u </w:t>
      </w:r>
      <w:r>
        <w:t>système de</w:t>
      </w:r>
      <w:r w:rsidR="003331F4" w:rsidRPr="00093721">
        <w:t xml:space="preserve"> monitoring</w:t>
      </w:r>
      <w:r w:rsidR="000E41CB" w:rsidRPr="00093721">
        <w:t>,</w:t>
      </w:r>
      <w:r w:rsidR="003331F4" w:rsidRPr="00093721">
        <w:t xml:space="preserve"> </w:t>
      </w:r>
    </w:p>
    <w:p w14:paraId="0FDE4914" w14:textId="06C417C1" w:rsidR="00BF5216" w:rsidRDefault="00BD2B5A">
      <w:pPr>
        <w:pStyle w:val="Paragraphedeliste"/>
      </w:pPr>
      <w:r>
        <w:t>Plans d’</w:t>
      </w:r>
      <w:r w:rsidR="00BF5216">
        <w:t xml:space="preserve">installation </w:t>
      </w:r>
      <w:r w:rsidR="00531E20">
        <w:t>toiture</w:t>
      </w:r>
      <w:r w:rsidR="00C90F51">
        <w:t xml:space="preserve"> (calepinage)</w:t>
      </w:r>
      <w:r w:rsidR="00531E20">
        <w:t>,</w:t>
      </w:r>
    </w:p>
    <w:p w14:paraId="5DA40614" w14:textId="3C1E3042" w:rsidR="00BD2B5A" w:rsidRDefault="00BF5216" w:rsidP="00BF5216">
      <w:pPr>
        <w:pStyle w:val="Paragraphedeliste"/>
      </w:pPr>
      <w:r>
        <w:t>Plan d’</w:t>
      </w:r>
      <w:r w:rsidR="007D6785">
        <w:t>aménagement</w:t>
      </w:r>
      <w:r>
        <w:t xml:space="preserve"> de la centrale</w:t>
      </w:r>
      <w:r w:rsidR="00BD2B5A">
        <w:t>,</w:t>
      </w:r>
    </w:p>
    <w:p w14:paraId="5A24170F" w14:textId="6356ED44" w:rsidR="007D6785" w:rsidRDefault="007D6785" w:rsidP="00BF5216">
      <w:pPr>
        <w:pStyle w:val="Paragraphedeliste"/>
      </w:pPr>
      <w:r>
        <w:t>Synoptique électrique,</w:t>
      </w:r>
    </w:p>
    <w:p w14:paraId="274FAFC5" w14:textId="712E47C5" w:rsidR="00823A75" w:rsidRPr="00093721" w:rsidRDefault="00823A75" w:rsidP="00BF5216">
      <w:pPr>
        <w:pStyle w:val="Paragraphedeliste"/>
      </w:pPr>
      <w:r>
        <w:t xml:space="preserve">Notes de calcul et dimensionnement, si </w:t>
      </w:r>
      <w:r w:rsidR="001C5990">
        <w:t>nécessaire</w:t>
      </w:r>
    </w:p>
    <w:p w14:paraId="1E8E1E76" w14:textId="77777777" w:rsidR="000E41CB" w:rsidRPr="00093721" w:rsidRDefault="000E41CB" w:rsidP="0087001F">
      <w:pPr>
        <w:pStyle w:val="Paragraphedeliste"/>
      </w:pPr>
      <w:proofErr w:type="gramStart"/>
      <w:r w:rsidRPr="00093721">
        <w:t>p</w:t>
      </w:r>
      <w:r w:rsidR="003331F4" w:rsidRPr="00093721">
        <w:t>réconisations</w:t>
      </w:r>
      <w:proofErr w:type="gramEnd"/>
      <w:r w:rsidR="003331F4" w:rsidRPr="00093721">
        <w:t xml:space="preserve"> spécifiques pour le cas d’un ERP</w:t>
      </w:r>
      <w:r w:rsidRPr="00093721">
        <w:t>,</w:t>
      </w:r>
    </w:p>
    <w:p w14:paraId="4D336710" w14:textId="7FC9EC38" w:rsidR="003331F4" w:rsidRPr="00093721" w:rsidRDefault="007D6785" w:rsidP="0087001F">
      <w:pPr>
        <w:pStyle w:val="Paragraphedeliste"/>
      </w:pPr>
      <w:proofErr w:type="gramStart"/>
      <w:r>
        <w:t>production</w:t>
      </w:r>
      <w:proofErr w:type="gramEnd"/>
      <w:r>
        <w:t xml:space="preserve"> électrique</w:t>
      </w:r>
      <w:r w:rsidR="003331F4" w:rsidRPr="00093721">
        <w:t xml:space="preserve"> an</w:t>
      </w:r>
      <w:r>
        <w:t>nuelle</w:t>
      </w:r>
      <w:r w:rsidR="000E41CB" w:rsidRPr="00093721">
        <w:t>,</w:t>
      </w:r>
    </w:p>
    <w:p w14:paraId="4805B49E" w14:textId="5B97AA15" w:rsidR="000F037F" w:rsidRPr="00093721" w:rsidRDefault="000F037F" w:rsidP="0087001F">
      <w:pPr>
        <w:pStyle w:val="Paragraphedeliste"/>
      </w:pPr>
      <w:proofErr w:type="gramStart"/>
      <w:r w:rsidRPr="00093721">
        <w:t>m</w:t>
      </w:r>
      <w:r w:rsidR="003331F4" w:rsidRPr="00093721">
        <w:t>ontant</w:t>
      </w:r>
      <w:proofErr w:type="gramEnd"/>
      <w:r w:rsidR="003331F4" w:rsidRPr="00093721">
        <w:t xml:space="preserve"> prévisionnel de l’investissement, avec le détail des coûts pour les panneaux, le système de fixation, l’onduleur, les câbles et tableaux électriques incluant les systèmes de protection, le dispositif de monitoring de la performance, la pose en toiture, le suivi du chantier jusqu’à la </w:t>
      </w:r>
      <w:r w:rsidR="00FE1192">
        <w:t>réception</w:t>
      </w:r>
      <w:r w:rsidR="00A32B0B">
        <w:t>.</w:t>
      </w:r>
    </w:p>
    <w:p w14:paraId="77518706" w14:textId="332B2391" w:rsidR="002871E6" w:rsidRDefault="002871E6" w:rsidP="00D42CAA">
      <w:pPr>
        <w:pStyle w:val="Titre2"/>
      </w:pPr>
      <w:bookmarkStart w:id="14" w:name="_Toc136805712"/>
      <w:r w:rsidRPr="002D674E">
        <w:t xml:space="preserve">Phase </w:t>
      </w:r>
      <w:r w:rsidR="001C5990">
        <w:t>Montage</w:t>
      </w:r>
      <w:bookmarkEnd w:id="14"/>
      <w:r w:rsidR="001014F6" w:rsidRPr="002D674E">
        <w:t xml:space="preserve"> </w:t>
      </w:r>
    </w:p>
    <w:p w14:paraId="1B37F09E" w14:textId="73305DFF" w:rsidR="002C4BD4" w:rsidRPr="002C4BD4" w:rsidRDefault="002C4BD4" w:rsidP="00B543F6">
      <w:pPr>
        <w:pStyle w:val="Titre3"/>
      </w:pPr>
      <w:bookmarkStart w:id="15" w:name="_Toc136805713"/>
      <w:r>
        <w:t>Préparation DCE</w:t>
      </w:r>
      <w:bookmarkEnd w:id="15"/>
    </w:p>
    <w:p w14:paraId="0DB5E313" w14:textId="238C7168" w:rsidR="002871E6" w:rsidRPr="001014F6" w:rsidRDefault="002871E6" w:rsidP="00B543F6">
      <w:r w:rsidRPr="001014F6">
        <w:t xml:space="preserve">Lors de </w:t>
      </w:r>
      <w:r w:rsidR="001014F6">
        <w:t>cette</w:t>
      </w:r>
      <w:r w:rsidRPr="001014F6">
        <w:t xml:space="preserve"> phase, </w:t>
      </w:r>
      <w:r w:rsidR="001014F6">
        <w:t>le titulaire</w:t>
      </w:r>
      <w:r w:rsidRPr="001014F6">
        <w:t xml:space="preserve"> rédige</w:t>
      </w:r>
      <w:r w:rsidR="001014F6">
        <w:t>ra</w:t>
      </w:r>
      <w:r w:rsidRPr="001014F6">
        <w:t xml:space="preserve"> l</w:t>
      </w:r>
      <w:r w:rsidR="0019529D">
        <w:t>e DCE (Dossier de C</w:t>
      </w:r>
      <w:r w:rsidR="001E4779">
        <w:t>o</w:t>
      </w:r>
      <w:r w:rsidR="0019529D">
        <w:t xml:space="preserve">nsultation des </w:t>
      </w:r>
      <w:r w:rsidR="001E4779">
        <w:t xml:space="preserve">Entreprises), comprenant </w:t>
      </w:r>
    </w:p>
    <w:p w14:paraId="15D506FA" w14:textId="6CD4E721" w:rsidR="002871E6" w:rsidRPr="001014F6" w:rsidRDefault="001E4779" w:rsidP="00B543F6">
      <w:pPr>
        <w:pStyle w:val="Paragraphedeliste"/>
        <w:numPr>
          <w:ilvl w:val="0"/>
          <w:numId w:val="8"/>
        </w:numPr>
      </w:pPr>
      <w:r>
        <w:t xml:space="preserve">Un CCTP (cahier des Clauses Techniques Particulières) décrivant les travaux à </w:t>
      </w:r>
      <w:r w:rsidR="00E963D1">
        <w:t>réaliser</w:t>
      </w:r>
      <w:r w:rsidR="00162F87">
        <w:t xml:space="preserve"> par</w:t>
      </w:r>
      <w:r w:rsidR="00246DBC">
        <w:t xml:space="preserve"> </w:t>
      </w:r>
      <w:r w:rsidR="00162F87">
        <w:t>l’installateur</w:t>
      </w:r>
      <w:r w:rsidR="00246DBC">
        <w:t>,</w:t>
      </w:r>
      <w:r>
        <w:t xml:space="preserve"> les conditions de réalisation de ceux-ci,</w:t>
      </w:r>
      <w:r w:rsidR="00162F87">
        <w:t xml:space="preserve"> les livrables, les conditions de réception, </w:t>
      </w:r>
      <w:proofErr w:type="spellStart"/>
      <w:r w:rsidR="00162F87">
        <w:t>etc</w:t>
      </w:r>
      <w:proofErr w:type="spellEnd"/>
      <w:r w:rsidR="002871E6" w:rsidRPr="001014F6">
        <w:t>,</w:t>
      </w:r>
    </w:p>
    <w:p w14:paraId="5525ABC9" w14:textId="48F019D2" w:rsidR="006F21B7" w:rsidRDefault="00CD0B3E" w:rsidP="00B543F6">
      <w:pPr>
        <w:pStyle w:val="Paragraphedeliste"/>
        <w:numPr>
          <w:ilvl w:val="0"/>
          <w:numId w:val="8"/>
        </w:numPr>
      </w:pPr>
      <w:r>
        <w:t xml:space="preserve">La </w:t>
      </w:r>
      <w:r w:rsidR="00A31728">
        <w:t>définition</w:t>
      </w:r>
      <w:r>
        <w:t xml:space="preserve"> du système obte</w:t>
      </w:r>
      <w:r w:rsidR="00E963D1">
        <w:t>n</w:t>
      </w:r>
      <w:r>
        <w:t xml:space="preserve">ue à l’issue de </w:t>
      </w:r>
      <w:r w:rsidR="005C231C">
        <w:t>l’étude</w:t>
      </w:r>
      <w:r>
        <w:t xml:space="preserve"> de fa</w:t>
      </w:r>
      <w:r w:rsidR="00E963D1">
        <w:t>i</w:t>
      </w:r>
      <w:r>
        <w:t>sabilité</w:t>
      </w:r>
      <w:r w:rsidR="005C231C">
        <w:t>.</w:t>
      </w:r>
    </w:p>
    <w:p w14:paraId="213C1E3B" w14:textId="1E0D3692" w:rsidR="00D40F77" w:rsidRDefault="00A633CB" w:rsidP="00B543F6">
      <w:r>
        <w:t xml:space="preserve">Le contenu type du CCTP </w:t>
      </w:r>
      <w:r w:rsidR="003110CD">
        <w:t xml:space="preserve">installateur </w:t>
      </w:r>
      <w:r w:rsidR="00D40F77">
        <w:t xml:space="preserve">comprendra à minima les éléments définis en </w:t>
      </w:r>
      <w:proofErr w:type="gramStart"/>
      <w:r w:rsidR="00D40F77" w:rsidRPr="003110CD">
        <w:rPr>
          <w:b/>
        </w:rPr>
        <w:t xml:space="preserve">annexe </w:t>
      </w:r>
      <w:r w:rsidR="00D40F77">
        <w:t>.</w:t>
      </w:r>
      <w:proofErr w:type="gramEnd"/>
      <w:r w:rsidR="00BB74D7">
        <w:t xml:space="preserve"> Le titulaire pourra les compléter si nécessaire.</w:t>
      </w:r>
    </w:p>
    <w:p w14:paraId="2CE4CFAD" w14:textId="1C04F1A3" w:rsidR="00301971" w:rsidRDefault="0074028A" w:rsidP="00B543F6">
      <w:r>
        <w:t xml:space="preserve">Note : </w:t>
      </w:r>
    </w:p>
    <w:p w14:paraId="54B628A6" w14:textId="4C6E826C" w:rsidR="002871E6" w:rsidRDefault="002D674E" w:rsidP="00B543F6">
      <w:r>
        <w:t>L</w:t>
      </w:r>
      <w:r w:rsidR="002871E6" w:rsidRPr="001014F6">
        <w:t xml:space="preserve">e </w:t>
      </w:r>
      <w:r>
        <w:t>MOA</w:t>
      </w:r>
      <w:r w:rsidR="002871E6" w:rsidRPr="001014F6">
        <w:t xml:space="preserve"> reste</w:t>
      </w:r>
      <w:r>
        <w:t>ra</w:t>
      </w:r>
      <w:r w:rsidR="002871E6" w:rsidRPr="001014F6">
        <w:t xml:space="preserve"> en charge de la rédaction des documents administratifs de la consultation</w:t>
      </w:r>
      <w:r w:rsidR="00080E64">
        <w:t xml:space="preserve"> </w:t>
      </w:r>
      <w:r w:rsidR="00080E64">
        <w:lastRenderedPageBreak/>
        <w:t>relative au choix de l’installateur</w:t>
      </w:r>
      <w:r w:rsidR="002871E6" w:rsidRPr="001014F6">
        <w:t xml:space="preserve"> (règlement de consultation, cahier des clauses administratives particulières, acte d’engagement)</w:t>
      </w:r>
      <w:r w:rsidR="00BF3579">
        <w:t>, de la conduite de la consultation, du choix de l’installateur, de la contractualisation avec celui-ci</w:t>
      </w:r>
      <w:r w:rsidR="002871E6" w:rsidRPr="001014F6">
        <w:t>.</w:t>
      </w:r>
    </w:p>
    <w:p w14:paraId="70884195" w14:textId="5675F63E" w:rsidR="001C40C3" w:rsidRDefault="001C40C3" w:rsidP="00B543F6">
      <w:r w:rsidRPr="003110CD">
        <w:t xml:space="preserve">Le </w:t>
      </w:r>
      <w:r>
        <w:t xml:space="preserve">règlement de consultation </w:t>
      </w:r>
      <w:r w:rsidRPr="003110CD">
        <w:t>définira le contenu type de présentation des offres installateurs qui devra contenir, en sus des éléments techniques et commerciaux, les éléments définis</w:t>
      </w:r>
      <w:r w:rsidRPr="00864B89">
        <w:rPr>
          <w:b/>
        </w:rPr>
        <w:t xml:space="preserve"> </w:t>
      </w:r>
      <w:r w:rsidRPr="003110CD">
        <w:t>en</w:t>
      </w:r>
      <w:r w:rsidRPr="00864B89">
        <w:rPr>
          <w:b/>
        </w:rPr>
        <w:t xml:space="preserve"> annexe </w:t>
      </w:r>
      <w:r w:rsidR="00474097">
        <w:rPr>
          <w:b/>
        </w:rPr>
        <w:t>3</w:t>
      </w:r>
      <w:r>
        <w:t>.</w:t>
      </w:r>
    </w:p>
    <w:p w14:paraId="6B424091" w14:textId="77777777" w:rsidR="00CB2590" w:rsidRDefault="00CB2590" w:rsidP="00B543F6">
      <w:r w:rsidRPr="00CB2590">
        <w:t>Livrable</w:t>
      </w:r>
      <w:r w:rsidR="00655A1B">
        <w:t>s</w:t>
      </w:r>
      <w:r w:rsidRPr="00CB2590">
        <w:t> : le titulaire remettra au MOA</w:t>
      </w:r>
      <w:r w:rsidR="00DC4A3D">
        <w:t>,</w:t>
      </w:r>
      <w:r w:rsidRPr="00CB2590">
        <w:t xml:space="preserve"> pour acceptation</w:t>
      </w:r>
      <w:r w:rsidR="00DC4A3D">
        <w:t>,</w:t>
      </w:r>
      <w:r w:rsidRPr="00CB2590">
        <w:t xml:space="preserve"> le DCE et tous les éléments nécessaires au MOA pour finaliser les documents de la consultation à la charge du MOA. </w:t>
      </w:r>
    </w:p>
    <w:p w14:paraId="27016318" w14:textId="3138E476" w:rsidR="002C4BD4" w:rsidRDefault="002C4BD4" w:rsidP="00B543F6">
      <w:pPr>
        <w:pStyle w:val="Titre3"/>
      </w:pPr>
      <w:bookmarkStart w:id="16" w:name="_Toc136805714"/>
      <w:r>
        <w:t>Analyse des réponses</w:t>
      </w:r>
      <w:bookmarkEnd w:id="16"/>
    </w:p>
    <w:p w14:paraId="07599A45" w14:textId="3780E6EA" w:rsidR="002C4BD4" w:rsidRDefault="002C4BD4" w:rsidP="00D43457">
      <w:r>
        <w:t>Le tit</w:t>
      </w:r>
      <w:r w:rsidR="00550F29">
        <w:t>u</w:t>
      </w:r>
      <w:r>
        <w:t xml:space="preserve">laire analysera les réponses </w:t>
      </w:r>
      <w:r w:rsidR="00550F29">
        <w:t>reçues</w:t>
      </w:r>
      <w:r>
        <w:t xml:space="preserve">. Il </w:t>
      </w:r>
      <w:r w:rsidR="00550F29">
        <w:t>identifiera</w:t>
      </w:r>
      <w:r w:rsidR="006F06CD">
        <w:t xml:space="preserve"> l</w:t>
      </w:r>
      <w:r>
        <w:t xml:space="preserve">es avantages et les </w:t>
      </w:r>
      <w:r w:rsidR="006F06CD">
        <w:t>risques de chaque proposition</w:t>
      </w:r>
      <w:r w:rsidR="00550F29">
        <w:t>, les notera</w:t>
      </w:r>
      <w:r>
        <w:t xml:space="preserve"> et </w:t>
      </w:r>
      <w:r w:rsidR="00550F29">
        <w:t>émettra</w:t>
      </w:r>
      <w:r>
        <w:t xml:space="preserve"> </w:t>
      </w:r>
      <w:r w:rsidR="00550F29">
        <w:t>u</w:t>
      </w:r>
      <w:r>
        <w:t>ne rec</w:t>
      </w:r>
      <w:r w:rsidR="00550F29">
        <w:t>o</w:t>
      </w:r>
      <w:r>
        <w:t xml:space="preserve">mmandation </w:t>
      </w:r>
      <w:r w:rsidR="00550F29">
        <w:t>d</w:t>
      </w:r>
      <w:r>
        <w:t>e choix</w:t>
      </w:r>
      <w:r w:rsidR="00550F29">
        <w:t>.</w:t>
      </w:r>
    </w:p>
    <w:p w14:paraId="67B3F9D4" w14:textId="4381BC99" w:rsidR="002871E6" w:rsidRDefault="00550F29" w:rsidP="00D42CAA">
      <w:pPr>
        <w:pStyle w:val="Titre2"/>
      </w:pPr>
      <w:bookmarkStart w:id="17" w:name="_Toc136805715"/>
      <w:r>
        <w:t>P</w:t>
      </w:r>
      <w:r w:rsidR="002871E6" w:rsidRPr="002D674E">
        <w:t xml:space="preserve">hase </w:t>
      </w:r>
      <w:r w:rsidR="002D674E" w:rsidRPr="00D14B26">
        <w:t>d</w:t>
      </w:r>
      <w:r>
        <w:t>e réalisation.</w:t>
      </w:r>
      <w:bookmarkEnd w:id="17"/>
    </w:p>
    <w:p w14:paraId="54D24E5D" w14:textId="3C7742E6" w:rsidR="009267BF" w:rsidRDefault="009267BF" w:rsidP="00D43457">
      <w:r>
        <w:t>Le titul</w:t>
      </w:r>
      <w:r w:rsidR="00992EF0">
        <w:t>a</w:t>
      </w:r>
      <w:r>
        <w:t>ir</w:t>
      </w:r>
      <w:r w:rsidR="00992EF0">
        <w:t>e</w:t>
      </w:r>
      <w:r>
        <w:t xml:space="preserve"> </w:t>
      </w:r>
      <w:r w:rsidR="00992EF0">
        <w:t>réalisera</w:t>
      </w:r>
      <w:r>
        <w:t xml:space="preserve"> le</w:t>
      </w:r>
      <w:r w:rsidR="00992EF0">
        <w:t>s</w:t>
      </w:r>
      <w:r>
        <w:t xml:space="preserve"> travaux suivant</w:t>
      </w:r>
      <w:r w:rsidR="00992EF0">
        <w:t>s</w:t>
      </w:r>
      <w:r>
        <w:t> :</w:t>
      </w:r>
    </w:p>
    <w:p w14:paraId="1F24E35D" w14:textId="1E5BE7D8" w:rsidR="004F7C82" w:rsidRDefault="00992EF0" w:rsidP="00992EF0">
      <w:pPr>
        <w:pStyle w:val="Paragraphedeliste"/>
      </w:pPr>
      <w:r>
        <w:t>P</w:t>
      </w:r>
      <w:r w:rsidR="004F7C82">
        <w:t>articipation</w:t>
      </w:r>
      <w:r>
        <w:t xml:space="preserve"> avec le titulaire au piquetage du chantier.</w:t>
      </w:r>
    </w:p>
    <w:p w14:paraId="413F40FA" w14:textId="1A4A2A46" w:rsidR="00992EF0" w:rsidRDefault="00BD781C" w:rsidP="00992EF0">
      <w:pPr>
        <w:pStyle w:val="Paragraphedeliste"/>
      </w:pPr>
      <w:proofErr w:type="gramStart"/>
      <w:r w:rsidRPr="00972806">
        <w:t>vérification</w:t>
      </w:r>
      <w:proofErr w:type="gramEnd"/>
      <w:r w:rsidRPr="00972806">
        <w:t xml:space="preserve"> que l’exécution des travaux</w:t>
      </w:r>
      <w:r>
        <w:t xml:space="preserve"> (telle que </w:t>
      </w:r>
      <w:r w:rsidR="00291D54">
        <w:t>prévue</w:t>
      </w:r>
      <w:r>
        <w:t xml:space="preserve"> puis telle que </w:t>
      </w:r>
      <w:r w:rsidR="00291D54">
        <w:t>réalisée)</w:t>
      </w:r>
      <w:r w:rsidRPr="00972806">
        <w:t xml:space="preserve"> est faite en conformité avec le marché et les règles de l’art (DTU, normes, réglementations (de sécurité notamment), prescriptions des fournisseurs de matériel,…),</w:t>
      </w:r>
      <w:r w:rsidR="007046C5">
        <w:t xml:space="preserve"> y compris l’a</w:t>
      </w:r>
      <w:r w:rsidR="00992EF0">
        <w:t xml:space="preserve">nalyse et </w:t>
      </w:r>
      <w:r w:rsidR="007046C5">
        <w:t xml:space="preserve">la </w:t>
      </w:r>
      <w:r w:rsidR="00992EF0">
        <w:t>validation du Dossier d‘exécution préparé par l’installateur</w:t>
      </w:r>
    </w:p>
    <w:p w14:paraId="083DB297" w14:textId="77777777" w:rsidR="006F21B7" w:rsidRDefault="002871E6" w:rsidP="0087001F">
      <w:pPr>
        <w:pStyle w:val="Paragraphedeliste"/>
      </w:pPr>
      <w:proofErr w:type="gramStart"/>
      <w:r w:rsidRPr="00972806">
        <w:t>orga</w:t>
      </w:r>
      <w:r w:rsidRPr="001014F6">
        <w:t>nisation</w:t>
      </w:r>
      <w:proofErr w:type="gramEnd"/>
      <w:r w:rsidRPr="001014F6">
        <w:t xml:space="preserve"> et animation du chantier par le biais de réunions sur site</w:t>
      </w:r>
      <w:r w:rsidR="00BB2C8F">
        <w:t>,</w:t>
      </w:r>
    </w:p>
    <w:p w14:paraId="41F8FF4E" w14:textId="77777777" w:rsidR="006F21B7" w:rsidRDefault="00F37EAA" w:rsidP="00D43457">
      <w:pPr>
        <w:pStyle w:val="Paragraphedeliste"/>
        <w:numPr>
          <w:ilvl w:val="1"/>
          <w:numId w:val="9"/>
        </w:numPr>
      </w:pPr>
      <w:proofErr w:type="gramStart"/>
      <w:r>
        <w:t>impérativement</w:t>
      </w:r>
      <w:proofErr w:type="gramEnd"/>
      <w:r>
        <w:t xml:space="preserve">, </w:t>
      </w:r>
      <w:r w:rsidR="002D674E">
        <w:t>une réunion au démarrage du chantier et une réunion en fin de chantier</w:t>
      </w:r>
      <w:r w:rsidR="004467F6">
        <w:t xml:space="preserve"> </w:t>
      </w:r>
      <w:r>
        <w:t>au cours desquelles un état des lieux en présence de toutes les parties sera réalisé</w:t>
      </w:r>
      <w:r w:rsidR="002D251A">
        <w:t>. D</w:t>
      </w:r>
      <w:r w:rsidR="004467F6">
        <w:t xml:space="preserve">es photos attestant de l’intégrité de la toiture </w:t>
      </w:r>
      <w:r w:rsidR="001E37C0">
        <w:t xml:space="preserve">avant et après travaux </w:t>
      </w:r>
      <w:r w:rsidR="004467F6">
        <w:t>seront prises à cette occasion</w:t>
      </w:r>
      <w:r w:rsidR="006F21B7">
        <w:t>,</w:t>
      </w:r>
    </w:p>
    <w:p w14:paraId="086732E0" w14:textId="77777777" w:rsidR="00BB2C8F" w:rsidRDefault="006F21B7" w:rsidP="00D43457">
      <w:pPr>
        <w:pStyle w:val="Paragraphedeliste"/>
        <w:numPr>
          <w:ilvl w:val="1"/>
          <w:numId w:val="9"/>
        </w:numPr>
      </w:pPr>
      <w:proofErr w:type="gramStart"/>
      <w:r>
        <w:t>des</w:t>
      </w:r>
      <w:proofErr w:type="gramEnd"/>
      <w:r>
        <w:t xml:space="preserve"> réunions de chantier seront organisées chaque fois que nécessaire</w:t>
      </w:r>
      <w:r w:rsidR="00BB2C8F">
        <w:t xml:space="preserve"> en présence d’un représentant du MOA s’il le souhaite :</w:t>
      </w:r>
    </w:p>
    <w:p w14:paraId="7A175F30" w14:textId="77777777" w:rsidR="00BB2C8F" w:rsidRDefault="006F21B7" w:rsidP="00D43457">
      <w:pPr>
        <w:pStyle w:val="Paragraphedeliste"/>
        <w:numPr>
          <w:ilvl w:val="2"/>
          <w:numId w:val="9"/>
        </w:numPr>
      </w:pPr>
      <w:proofErr w:type="gramStart"/>
      <w:r>
        <w:t>point</w:t>
      </w:r>
      <w:proofErr w:type="gramEnd"/>
      <w:r>
        <w:t xml:space="preserve"> clé avant la réalisation d’une étape qui aurait été identifiée comme critique</w:t>
      </w:r>
      <w:r w:rsidR="00BB2C8F">
        <w:t xml:space="preserve"> compte-tenu des spécificités du chantier,</w:t>
      </w:r>
    </w:p>
    <w:p w14:paraId="6DABADE5" w14:textId="77777777" w:rsidR="00C00AD9" w:rsidRPr="00C00AD9" w:rsidRDefault="00BB2C8F" w:rsidP="00D43457">
      <w:pPr>
        <w:pStyle w:val="Paragraphedeliste"/>
        <w:numPr>
          <w:ilvl w:val="2"/>
          <w:numId w:val="9"/>
        </w:numPr>
      </w:pPr>
      <w:proofErr w:type="gramStart"/>
      <w:r w:rsidRPr="00C00AD9">
        <w:t>anomalie</w:t>
      </w:r>
      <w:proofErr w:type="gramEnd"/>
      <w:r w:rsidRPr="00C00AD9">
        <w:t xml:space="preserve"> ou non-conformité aux plans approuvés </w:t>
      </w:r>
      <w:r w:rsidR="00B07C28">
        <w:t xml:space="preserve">et règles de l’art </w:t>
      </w:r>
      <w:r w:rsidRPr="00C00AD9">
        <w:t>pouvant impacter les performances, les aspects réglementaires et/ou sécurité, la durée de vie de l’installation</w:t>
      </w:r>
      <w:r w:rsidR="002D674E" w:rsidRPr="00C00AD9">
        <w:t>)</w:t>
      </w:r>
      <w:r w:rsidRPr="00C00AD9">
        <w:t>.</w:t>
      </w:r>
    </w:p>
    <w:p w14:paraId="6E3B14F6" w14:textId="77777777" w:rsidR="00C00AD9" w:rsidRPr="00972806" w:rsidRDefault="008B1F5A" w:rsidP="0087001F">
      <w:pPr>
        <w:pStyle w:val="Paragraphedeliste"/>
      </w:pPr>
      <w:proofErr w:type="gramStart"/>
      <w:r w:rsidRPr="00972806">
        <w:t>v</w:t>
      </w:r>
      <w:r w:rsidR="00C00AD9" w:rsidRPr="00972806">
        <w:t>érification</w:t>
      </w:r>
      <w:proofErr w:type="gramEnd"/>
      <w:r w:rsidR="00C00AD9" w:rsidRPr="00972806">
        <w:t xml:space="preserve"> que les incidents et/ou difficultés majeures rencontrés pendant l’installation soient tracées par l’installateur dans des fiches d’incidents,</w:t>
      </w:r>
    </w:p>
    <w:p w14:paraId="2D1906F6" w14:textId="77777777" w:rsidR="00972806" w:rsidRDefault="00B07C28" w:rsidP="00D43457">
      <w:r w:rsidRPr="00C55597">
        <w:t>Livrables : Le titulaire fournira au MOA</w:t>
      </w:r>
      <w:r w:rsidR="00972806">
        <w:t> :</w:t>
      </w:r>
    </w:p>
    <w:p w14:paraId="2EE8FC9E" w14:textId="4E0C8DCC" w:rsidR="00972806" w:rsidRDefault="00C55597" w:rsidP="00D43457">
      <w:pPr>
        <w:pStyle w:val="Paragraphedeliste"/>
      </w:pPr>
      <w:proofErr w:type="gramStart"/>
      <w:r w:rsidRPr="00C55597">
        <w:t>les</w:t>
      </w:r>
      <w:proofErr w:type="gramEnd"/>
      <w:r w:rsidRPr="00C55597">
        <w:t xml:space="preserve"> </w:t>
      </w:r>
      <w:r w:rsidR="00B07C28" w:rsidRPr="00C55597">
        <w:t>PV de réunions de chantier</w:t>
      </w:r>
      <w:r w:rsidR="004B4C07" w:rsidRPr="00C55597">
        <w:t xml:space="preserve">, </w:t>
      </w:r>
      <w:r w:rsidR="001E41CF">
        <w:t xml:space="preserve">dans un délai de 24h00: des </w:t>
      </w:r>
      <w:proofErr w:type="spellStart"/>
      <w:r w:rsidR="001E41CF">
        <w:t>pV</w:t>
      </w:r>
      <w:proofErr w:type="spellEnd"/>
      <w:r w:rsidR="001E41CF">
        <w:t xml:space="preserve"> sous forme de mail sont acceptés</w:t>
      </w:r>
      <w:r w:rsidR="00972806">
        <w:t>,</w:t>
      </w:r>
    </w:p>
    <w:p w14:paraId="6B28005A" w14:textId="617E1D30" w:rsidR="00972806" w:rsidRDefault="00C55597" w:rsidP="00D43457">
      <w:pPr>
        <w:pStyle w:val="Paragraphedeliste"/>
      </w:pPr>
      <w:proofErr w:type="gramStart"/>
      <w:r w:rsidRPr="00C55597">
        <w:t>les</w:t>
      </w:r>
      <w:proofErr w:type="gramEnd"/>
      <w:r w:rsidRPr="00C55597">
        <w:t xml:space="preserve"> </w:t>
      </w:r>
      <w:r w:rsidR="00B07C28" w:rsidRPr="00C55597">
        <w:t>PV de points clés</w:t>
      </w:r>
      <w:r w:rsidR="004B4C07" w:rsidRPr="00C55597">
        <w:t>, une semaine après le point-clé</w:t>
      </w:r>
      <w:r w:rsidR="00972806">
        <w:t>,</w:t>
      </w:r>
    </w:p>
    <w:p w14:paraId="7895FF5D" w14:textId="70D973D9" w:rsidR="00972806" w:rsidRDefault="00C55597" w:rsidP="00D43457">
      <w:pPr>
        <w:pStyle w:val="Paragraphedeliste"/>
      </w:pPr>
      <w:proofErr w:type="gramStart"/>
      <w:r w:rsidRPr="00C55597">
        <w:t>les</w:t>
      </w:r>
      <w:proofErr w:type="gramEnd"/>
      <w:r w:rsidRPr="00C55597">
        <w:t xml:space="preserve"> </w:t>
      </w:r>
      <w:r w:rsidR="00B07C28" w:rsidRPr="00C55597">
        <w:t>Fiche</w:t>
      </w:r>
      <w:r w:rsidRPr="00C55597">
        <w:t>s</w:t>
      </w:r>
      <w:r w:rsidR="00B07C28" w:rsidRPr="00C55597">
        <w:t xml:space="preserve"> d’anomalie/non-conformité</w:t>
      </w:r>
      <w:r w:rsidRPr="00C55597">
        <w:t>, dès l’émission</w:t>
      </w:r>
      <w:r w:rsidR="00972806">
        <w:t>,</w:t>
      </w:r>
    </w:p>
    <w:p w14:paraId="46E7A0F0" w14:textId="39D057FB" w:rsidR="00D57D93" w:rsidRDefault="00C55597" w:rsidP="0087001F">
      <w:pPr>
        <w:pStyle w:val="Paragraphedeliste"/>
      </w:pPr>
      <w:proofErr w:type="gramStart"/>
      <w:r w:rsidRPr="00C55597">
        <w:t>le</w:t>
      </w:r>
      <w:proofErr w:type="gramEnd"/>
      <w:r w:rsidRPr="00C55597">
        <w:t xml:space="preserve"> </w:t>
      </w:r>
      <w:r w:rsidR="00B07C28" w:rsidRPr="00C55597">
        <w:t xml:space="preserve">DOE </w:t>
      </w:r>
      <w:r w:rsidRPr="00C55597">
        <w:t xml:space="preserve">(Dossier des Ouvrages Exécutés) </w:t>
      </w:r>
      <w:r w:rsidR="00B07C28" w:rsidRPr="00C55597">
        <w:t xml:space="preserve">de l’installation sous forme d’un document </w:t>
      </w:r>
      <w:r w:rsidR="00E150C7" w:rsidRPr="00C55597">
        <w:t>PDF</w:t>
      </w:r>
      <w:r w:rsidR="00B07C28" w:rsidRPr="00C55597">
        <w:t xml:space="preserve"> contenant </w:t>
      </w:r>
      <w:r w:rsidRPr="00C55597">
        <w:t xml:space="preserve">au minimum les éléments définis en annexe </w:t>
      </w:r>
      <w:r w:rsidR="00350A68">
        <w:t>4</w:t>
      </w:r>
      <w:r w:rsidRPr="00C55597">
        <w:t>.</w:t>
      </w:r>
    </w:p>
    <w:p w14:paraId="6DB58CA9" w14:textId="78B38A0A" w:rsidR="002871E6" w:rsidRDefault="002871E6" w:rsidP="00D42CAA">
      <w:pPr>
        <w:pStyle w:val="Titre2"/>
      </w:pPr>
      <w:bookmarkStart w:id="18" w:name="_Toc136805716"/>
      <w:r w:rsidRPr="00BB2C8F">
        <w:t xml:space="preserve">Phase </w:t>
      </w:r>
      <w:r w:rsidR="00BB2C8F" w:rsidRPr="00BB2C8F">
        <w:t xml:space="preserve">de </w:t>
      </w:r>
      <w:r w:rsidR="005F669A">
        <w:t>R</w:t>
      </w:r>
      <w:r w:rsidR="00BB2C8F" w:rsidRPr="00BB2C8F">
        <w:t>éception</w:t>
      </w:r>
      <w:bookmarkEnd w:id="18"/>
    </w:p>
    <w:p w14:paraId="72CB4A79" w14:textId="10E2ED91" w:rsidR="00FB1A15" w:rsidRPr="00FB1A15" w:rsidRDefault="00FB1A15" w:rsidP="00FB1A15">
      <w:r>
        <w:t xml:space="preserve">La réception de la centrale s’effectue en 2 étapes. </w:t>
      </w:r>
    </w:p>
    <w:p w14:paraId="43F0644E" w14:textId="0471B332" w:rsidR="002871E6" w:rsidRPr="00D43457" w:rsidRDefault="002871E6" w:rsidP="00D43457">
      <w:r w:rsidRPr="0087001F">
        <w:rPr>
          <w:u w:val="single"/>
        </w:rPr>
        <w:t>Opération préalable à la réception</w:t>
      </w:r>
      <w:r w:rsidR="003C31BB" w:rsidRPr="0087001F">
        <w:t> :</w:t>
      </w:r>
    </w:p>
    <w:p w14:paraId="7844CD50" w14:textId="1D59FCE6" w:rsidR="00915294" w:rsidRDefault="00BB2C8F" w:rsidP="00D43457">
      <w:r>
        <w:lastRenderedPageBreak/>
        <w:t>A</w:t>
      </w:r>
      <w:r w:rsidRPr="001014F6">
        <w:t xml:space="preserve"> la fin du chantier</w:t>
      </w:r>
      <w:r>
        <w:t>, le titulaire réalisera u</w:t>
      </w:r>
      <w:r w:rsidR="002871E6" w:rsidRPr="001014F6">
        <w:t xml:space="preserve">ne première </w:t>
      </w:r>
      <w:r w:rsidR="00FB1A15">
        <w:t>étape</w:t>
      </w:r>
      <w:r w:rsidR="002871E6" w:rsidRPr="001014F6">
        <w:t xml:space="preserve"> dite </w:t>
      </w:r>
      <w:r w:rsidR="004467F6">
        <w:t>« </w:t>
      </w:r>
      <w:r w:rsidR="002871E6" w:rsidRPr="001014F6">
        <w:t>pré</w:t>
      </w:r>
      <w:r>
        <w:t>-</w:t>
      </w:r>
      <w:r w:rsidR="002871E6" w:rsidRPr="001014F6">
        <w:t>réception</w:t>
      </w:r>
      <w:r w:rsidR="004467F6">
        <w:t> »</w:t>
      </w:r>
      <w:r w:rsidR="002871E6" w:rsidRPr="001014F6">
        <w:t xml:space="preserve">. </w:t>
      </w:r>
      <w:r w:rsidR="00D05050">
        <w:t>Un</w:t>
      </w:r>
      <w:r w:rsidR="003E707D">
        <w:t xml:space="preserve"> pr</w:t>
      </w:r>
      <w:r w:rsidR="00D05050">
        <w:t>é</w:t>
      </w:r>
      <w:r w:rsidR="003E707D">
        <w:t xml:space="preserve"> re</w:t>
      </w:r>
      <w:r w:rsidR="00D05050">
        <w:t>q</w:t>
      </w:r>
      <w:r w:rsidR="003E707D">
        <w:t>ui</w:t>
      </w:r>
      <w:r w:rsidR="00D05050">
        <w:t>s</w:t>
      </w:r>
      <w:r w:rsidR="003E707D">
        <w:t xml:space="preserve"> est l’obtention par </w:t>
      </w:r>
      <w:r w:rsidR="00D05050">
        <w:t>l</w:t>
      </w:r>
      <w:r w:rsidR="003E707D">
        <w:t>‘installateur de l’attestation de conformité (CONSUEL), d</w:t>
      </w:r>
      <w:r w:rsidR="00D05050">
        <w:t>é</w:t>
      </w:r>
      <w:r w:rsidR="003E707D">
        <w:t>livrée par un bureau de con</w:t>
      </w:r>
      <w:r w:rsidR="00D05050">
        <w:t>t</w:t>
      </w:r>
      <w:r w:rsidR="003E707D">
        <w:t>r</w:t>
      </w:r>
      <w:r w:rsidR="00D05050">
        <w:t>ô</w:t>
      </w:r>
      <w:r w:rsidR="003E707D">
        <w:t xml:space="preserve">le </w:t>
      </w:r>
    </w:p>
    <w:p w14:paraId="0285731F" w14:textId="77777777" w:rsidR="002871E6" w:rsidRPr="00915294" w:rsidRDefault="00915294" w:rsidP="00D43457">
      <w:r w:rsidRPr="00915294">
        <w:t xml:space="preserve">Livrable : </w:t>
      </w:r>
      <w:r w:rsidR="00B7564B">
        <w:t>La pré-réception</w:t>
      </w:r>
      <w:r w:rsidR="002871E6" w:rsidRPr="00915294">
        <w:t xml:space="preserve"> donnera lieu à un procès-verbal de pré</w:t>
      </w:r>
      <w:r w:rsidR="00BB2C8F" w:rsidRPr="00915294">
        <w:t>-</w:t>
      </w:r>
      <w:r w:rsidR="002871E6" w:rsidRPr="00915294">
        <w:t>réception avec éventuellement des réserves à lever.</w:t>
      </w:r>
      <w:r w:rsidR="00C00AD9" w:rsidRPr="00915294">
        <w:t xml:space="preserve"> Les fiches d’incidents seront revues et fournies au MOE et MOA.</w:t>
      </w:r>
      <w:r>
        <w:t xml:space="preserve"> </w:t>
      </w:r>
    </w:p>
    <w:p w14:paraId="549E25E1" w14:textId="77777777" w:rsidR="002871E6" w:rsidRDefault="002871E6" w:rsidP="00D43457">
      <w:pPr>
        <w:rPr>
          <w:u w:val="single"/>
        </w:rPr>
      </w:pPr>
      <w:r w:rsidRPr="0087001F">
        <w:rPr>
          <w:u w:val="single"/>
        </w:rPr>
        <w:t>Réception</w:t>
      </w:r>
    </w:p>
    <w:p w14:paraId="52201CBB" w14:textId="77777777" w:rsidR="004467F6" w:rsidRDefault="004467F6" w:rsidP="00D43457">
      <w:r>
        <w:t xml:space="preserve">Le titulaire procèdera à la </w:t>
      </w:r>
      <w:r w:rsidR="002871E6" w:rsidRPr="001014F6">
        <w:t xml:space="preserve">réception </w:t>
      </w:r>
      <w:r>
        <w:t xml:space="preserve">de l’installation </w:t>
      </w:r>
      <w:r w:rsidR="002871E6" w:rsidRPr="001014F6">
        <w:t xml:space="preserve">quelque temps après la mise en service de la centrale permettant ainsi de contrôler ses performances. </w:t>
      </w:r>
    </w:p>
    <w:p w14:paraId="2CBCB14D" w14:textId="77777777" w:rsidR="00FB4CE7" w:rsidRDefault="002871E6" w:rsidP="00D43457">
      <w:r w:rsidRPr="001014F6">
        <w:t>Une visite de site sera effectuée pour contrôler la bonne levée des réserves</w:t>
      </w:r>
      <w:r w:rsidR="00FB4CE7">
        <w:t>.</w:t>
      </w:r>
    </w:p>
    <w:p w14:paraId="34FB034F" w14:textId="448FAEB5" w:rsidR="004467F6" w:rsidRDefault="00FB4CE7" w:rsidP="00D43457">
      <w:r w:rsidRPr="00FB4CE7">
        <w:t>U</w:t>
      </w:r>
      <w:r w:rsidR="002871E6" w:rsidRPr="00FB4CE7">
        <w:t>n contrôle thermographique des panneaux et composants de la centrale</w:t>
      </w:r>
      <w:r w:rsidRPr="00FB4CE7">
        <w:t xml:space="preserve"> pourra être réalisé </w:t>
      </w:r>
      <w:r w:rsidR="002224D6">
        <w:t>si nécessaire</w:t>
      </w:r>
      <w:r w:rsidRPr="00FB4CE7">
        <w:t>.</w:t>
      </w:r>
    </w:p>
    <w:p w14:paraId="1CBAAB38" w14:textId="77777777" w:rsidR="002871E6" w:rsidRDefault="002871E6" w:rsidP="00D43457">
      <w:r w:rsidRPr="001014F6">
        <w:t>Si toutes les conditions sont réunies</w:t>
      </w:r>
      <w:r w:rsidR="001034B5">
        <w:t>,</w:t>
      </w:r>
      <w:r w:rsidRPr="001014F6">
        <w:t xml:space="preserve"> la centrale </w:t>
      </w:r>
      <w:r w:rsidR="004467F6">
        <w:t>pourra</w:t>
      </w:r>
      <w:r w:rsidRPr="001014F6">
        <w:t xml:space="preserve"> être réceptionnée et la propriété des ouvrages transférée de l’installateur au maitre d’ouvrage.</w:t>
      </w:r>
    </w:p>
    <w:p w14:paraId="6D5236BE" w14:textId="32DBCFCA" w:rsidR="00730C7A" w:rsidRDefault="00730C7A" w:rsidP="00D43457">
      <w:r>
        <w:t xml:space="preserve">Le titulaire remettra un PV de réception final, avec levée des réserves. </w:t>
      </w:r>
    </w:p>
    <w:p w14:paraId="0C900970" w14:textId="77777777" w:rsidR="00BC6250" w:rsidRDefault="00915294" w:rsidP="00D43457">
      <w:r w:rsidRPr="0087001F">
        <w:rPr>
          <w:u w:val="single"/>
        </w:rPr>
        <w:t>Livrable</w:t>
      </w:r>
      <w:r w:rsidR="00B7564B" w:rsidRPr="0087001F">
        <w:rPr>
          <w:u w:val="single"/>
        </w:rPr>
        <w:t>s</w:t>
      </w:r>
      <w:r w:rsidRPr="00915294">
        <w:t xml:space="preserve"> : </w:t>
      </w:r>
    </w:p>
    <w:p w14:paraId="48B37096" w14:textId="2BBD821C" w:rsidR="00C819B9" w:rsidRDefault="00B7564B" w:rsidP="00D43457">
      <w:r>
        <w:t>L</w:t>
      </w:r>
      <w:r w:rsidR="00915294">
        <w:t xml:space="preserve">e titulaire </w:t>
      </w:r>
      <w:r w:rsidR="000F281E">
        <w:t>remettra au</w:t>
      </w:r>
      <w:r w:rsidR="00915294">
        <w:t xml:space="preserve"> MOA un dossier de réception de l’installation résumant les principaux résultats des tests et vérifications effectués au titre de la réception, les certificats de conformité de l’installation.</w:t>
      </w:r>
      <w:r w:rsidR="00A011D8">
        <w:t xml:space="preserve"> Ces éléments peuvent être inclus dans une mise à jour du DOE.</w:t>
      </w:r>
    </w:p>
    <w:p w14:paraId="07C9BF8F" w14:textId="6861E8FD" w:rsidR="00A011D8" w:rsidRDefault="00A011D8" w:rsidP="00D43457">
      <w:r>
        <w:t xml:space="preserve">Le titulaire remettra également au MOA les éléments permettant l’établissement du DIUO (Dossier d’Intervention Ultérieure sur l’Ouvrage) </w:t>
      </w:r>
      <w:r w:rsidRPr="00A011D8">
        <w:t xml:space="preserve">qui rassemble les informations </w:t>
      </w:r>
      <w:r>
        <w:t xml:space="preserve">(Cf. Annexe </w:t>
      </w:r>
      <w:r w:rsidR="004B6C81">
        <w:t>4</w:t>
      </w:r>
      <w:r>
        <w:t xml:space="preserve">) </w:t>
      </w:r>
      <w:r w:rsidRPr="00A011D8">
        <w:t>à même de faciliter la prévention des risques professi</w:t>
      </w:r>
      <w:r>
        <w:t>onnels lors des opérations ulté</w:t>
      </w:r>
      <w:r w:rsidRPr="00A011D8">
        <w:t xml:space="preserve">rieures, et en particulier lors de l’entretien de l’ouvrage intégrant </w:t>
      </w:r>
      <w:r w:rsidR="003C31BB" w:rsidRPr="00A011D8">
        <w:t>des systèmes photovoltaïques</w:t>
      </w:r>
      <w:r>
        <w:t>.</w:t>
      </w:r>
    </w:p>
    <w:p w14:paraId="61C684A6" w14:textId="77777777" w:rsidR="00915294" w:rsidRDefault="00915294" w:rsidP="00D43457">
      <w:pPr>
        <w:rPr>
          <w:rFonts w:asciiTheme="majorHAnsi" w:hAnsiTheme="majorHAnsi" w:cstheme="majorBidi"/>
          <w:color w:val="365F91" w:themeColor="accent1" w:themeShade="BF"/>
          <w:sz w:val="28"/>
          <w:szCs w:val="28"/>
        </w:rPr>
      </w:pPr>
      <w:bookmarkStart w:id="19" w:name="_TOC_250036"/>
      <w:bookmarkStart w:id="20" w:name="_TOC_250035"/>
      <w:bookmarkEnd w:id="19"/>
      <w:r>
        <w:br w:type="page"/>
      </w:r>
    </w:p>
    <w:p w14:paraId="0D2F8A1C" w14:textId="6E95D728" w:rsidR="006A58C6" w:rsidRDefault="00F6085F" w:rsidP="0087001F">
      <w:pPr>
        <w:pStyle w:val="Titre1"/>
      </w:pPr>
      <w:bookmarkStart w:id="21" w:name="_TOC_250034"/>
      <w:bookmarkStart w:id="22" w:name="_Toc136805717"/>
      <w:bookmarkEnd w:id="20"/>
      <w:bookmarkEnd w:id="21"/>
      <w:r>
        <w:lastRenderedPageBreak/>
        <w:t>Exigenc</w:t>
      </w:r>
      <w:r w:rsidR="006A58C6">
        <w:t>es particulières</w:t>
      </w:r>
      <w:bookmarkEnd w:id="22"/>
    </w:p>
    <w:p w14:paraId="1A53510F" w14:textId="77777777" w:rsidR="00551848" w:rsidRDefault="00551848" w:rsidP="00D42CAA">
      <w:pPr>
        <w:pStyle w:val="Titre2"/>
      </w:pPr>
      <w:bookmarkStart w:id="23" w:name="_Toc136805718"/>
      <w:r>
        <w:t>Interlocuteur</w:t>
      </w:r>
      <w:bookmarkEnd w:id="23"/>
    </w:p>
    <w:p w14:paraId="743A9748" w14:textId="57600958" w:rsidR="006A58C6" w:rsidRDefault="006A58C6" w:rsidP="00D43457">
      <w:r>
        <w:t xml:space="preserve">Pour chaque projet, </w:t>
      </w:r>
      <w:r w:rsidR="00A2436C">
        <w:t>l</w:t>
      </w:r>
      <w:r>
        <w:t>e titulaire d</w:t>
      </w:r>
      <w:r w:rsidR="00A2436C">
        <w:t>é</w:t>
      </w:r>
      <w:r>
        <w:t>signera un</w:t>
      </w:r>
      <w:r w:rsidR="00A2436C">
        <w:t xml:space="preserve"> </w:t>
      </w:r>
      <w:r>
        <w:t>interlocuteur unique ch</w:t>
      </w:r>
      <w:r w:rsidR="00A2436C">
        <w:t>a</w:t>
      </w:r>
      <w:r>
        <w:t xml:space="preserve">rgé de conduire les </w:t>
      </w:r>
      <w:r w:rsidR="00A2436C">
        <w:t>travaux.</w:t>
      </w:r>
    </w:p>
    <w:p w14:paraId="1A33C008" w14:textId="77777777" w:rsidR="00CB178D" w:rsidRDefault="00CB178D" w:rsidP="00D43457"/>
    <w:p w14:paraId="4E5AA1BC" w14:textId="27FC80F8" w:rsidR="00CB178D" w:rsidRPr="00551848" w:rsidRDefault="00035124" w:rsidP="00D42CAA">
      <w:pPr>
        <w:pStyle w:val="Titre2"/>
      </w:pPr>
      <w:bookmarkStart w:id="24" w:name="_TOC_250030"/>
      <w:bookmarkStart w:id="25" w:name="_Toc136805719"/>
      <w:r w:rsidRPr="00551848">
        <w:t>Livrables</w:t>
      </w:r>
      <w:bookmarkStart w:id="26" w:name="_Toc136625782"/>
      <w:bookmarkEnd w:id="24"/>
      <w:bookmarkEnd w:id="25"/>
      <w:bookmarkEnd w:id="26"/>
    </w:p>
    <w:p w14:paraId="3991D38C" w14:textId="315234C4" w:rsidR="00035124" w:rsidRPr="00035124" w:rsidRDefault="00035124" w:rsidP="00035124">
      <w:pPr>
        <w:rPr>
          <w:highlight w:val="yellow"/>
        </w:rPr>
      </w:pPr>
      <w:r>
        <w:t>L</w:t>
      </w:r>
      <w:r w:rsidRPr="00CB178D">
        <w:t>’ensemble des livrables fournis par le prestataire ser</w:t>
      </w:r>
      <w:r w:rsidR="00551848">
        <w:t>ont</w:t>
      </w:r>
      <w:r w:rsidRPr="00CB178D">
        <w:t xml:space="preserve"> la propriété d</w:t>
      </w:r>
      <w:r>
        <w:t>’ICEA.</w:t>
      </w:r>
    </w:p>
    <w:p w14:paraId="411A58C8" w14:textId="77777777" w:rsidR="00096D09" w:rsidRDefault="00096D09" w:rsidP="00D43457">
      <w:bookmarkStart w:id="27" w:name="_Toc136625783"/>
      <w:bookmarkStart w:id="28" w:name="_Toc136625784"/>
      <w:bookmarkStart w:id="29" w:name="_Toc136625785"/>
      <w:bookmarkStart w:id="30" w:name="_Toc136625786"/>
      <w:bookmarkEnd w:id="27"/>
      <w:bookmarkEnd w:id="28"/>
      <w:bookmarkEnd w:id="29"/>
      <w:bookmarkEnd w:id="30"/>
      <w:r>
        <w:br w:type="page"/>
      </w:r>
    </w:p>
    <w:p w14:paraId="48C405E5" w14:textId="77777777" w:rsidR="00F210D0" w:rsidRDefault="00F210D0" w:rsidP="00D43457">
      <w:pPr>
        <w:pStyle w:val="Titre1"/>
      </w:pPr>
      <w:bookmarkStart w:id="31" w:name="_Toc136805720"/>
      <w:r>
        <w:lastRenderedPageBreak/>
        <w:t>Annexes</w:t>
      </w:r>
      <w:bookmarkEnd w:id="31"/>
    </w:p>
    <w:p w14:paraId="673577BF" w14:textId="3C494180" w:rsidR="001515B2" w:rsidRDefault="00864B89" w:rsidP="00D42CAA">
      <w:pPr>
        <w:pStyle w:val="Titre2"/>
      </w:pPr>
      <w:bookmarkStart w:id="32" w:name="_Toc136805721"/>
      <w:r w:rsidRPr="00864B89">
        <w:t xml:space="preserve">Annexe 1 : </w:t>
      </w:r>
      <w:r w:rsidR="002D6BE0">
        <w:t>Logique de déroulement d’un projet</w:t>
      </w:r>
      <w:bookmarkEnd w:id="32"/>
    </w:p>
    <w:p w14:paraId="624D513B" w14:textId="58DAC667" w:rsidR="00057D1F" w:rsidRPr="00F44537" w:rsidRDefault="00057D1F" w:rsidP="0087001F">
      <w:pPr>
        <w:rPr>
          <w:color w:val="F79646" w:themeColor="accent6"/>
          <w:sz w:val="20"/>
          <w:szCs w:val="20"/>
          <w:u w:val="single"/>
          <w14:textFill>
            <w14:gradFill>
              <w14:gsLst>
                <w14:gs w14:pos="0">
                  <w14:schemeClr w14:val="accent6">
                    <w14:lumMod w14:val="5000"/>
                    <w14:lumOff w14:val="95000"/>
                  </w14:schemeClr>
                </w14:gs>
                <w14:gs w14:pos="74000">
                  <w14:schemeClr w14:val="accent6">
                    <w14:lumMod w14:val="45000"/>
                    <w14:lumOff w14:val="55000"/>
                  </w14:schemeClr>
                </w14:gs>
                <w14:gs w14:pos="83000">
                  <w14:schemeClr w14:val="accent6">
                    <w14:lumMod w14:val="45000"/>
                    <w14:lumOff w14:val="55000"/>
                  </w14:schemeClr>
                </w14:gs>
                <w14:gs w14:pos="100000">
                  <w14:schemeClr w14:val="accent6">
                    <w14:lumMod w14:val="30000"/>
                    <w14:lumOff w14:val="70000"/>
                  </w14:schemeClr>
                </w14:gs>
              </w14:gsLst>
              <w14:lin w14:ang="5400000" w14:scaled="0"/>
            </w14:gradFill>
          </w14:textFill>
        </w:rPr>
      </w:pPr>
      <w:r w:rsidRPr="00210A18">
        <w:rPr>
          <w:noProof/>
          <w:color w:val="4F81BD" w:themeColor="accent1"/>
          <w:sz w:val="20"/>
          <w:szCs w:val="20"/>
          <w:u w:val="single"/>
        </w:rPr>
        <w:lastRenderedPageBreak/>
        <mc:AlternateContent>
          <mc:Choice Requires="wps">
            <w:drawing>
              <wp:anchor distT="0" distB="0" distL="114300" distR="114300" simplePos="0" relativeHeight="251661312" behindDoc="0" locked="0" layoutInCell="1" allowOverlap="1" wp14:anchorId="701CCFBF" wp14:editId="4E08BBC3">
                <wp:simplePos x="0" y="0"/>
                <wp:positionH relativeFrom="column">
                  <wp:posOffset>1411605</wp:posOffset>
                </wp:positionH>
                <wp:positionV relativeFrom="paragraph">
                  <wp:posOffset>421622</wp:posOffset>
                </wp:positionV>
                <wp:extent cx="1593850" cy="311150"/>
                <wp:effectExtent l="0" t="0" r="25400" b="12700"/>
                <wp:wrapNone/>
                <wp:docPr id="1575762588" name="Zone de texte 1"/>
                <wp:cNvGraphicFramePr/>
                <a:graphic xmlns:a="http://schemas.openxmlformats.org/drawingml/2006/main">
                  <a:graphicData uri="http://schemas.microsoft.com/office/word/2010/wordprocessingShape">
                    <wps:wsp>
                      <wps:cNvSpPr txBox="1"/>
                      <wps:spPr>
                        <a:xfrm>
                          <a:off x="0" y="0"/>
                          <a:ext cx="1593850" cy="311150"/>
                        </a:xfrm>
                        <a:prstGeom prst="rect">
                          <a:avLst/>
                        </a:prstGeom>
                        <a:solidFill>
                          <a:schemeClr val="lt1"/>
                        </a:solidFill>
                        <a:ln w="12700">
                          <a:solidFill>
                            <a:prstClr val="black"/>
                          </a:solidFill>
                        </a:ln>
                      </wps:spPr>
                      <wps:txbx>
                        <w:txbxContent>
                          <w:p w14:paraId="6FBA3E03" w14:textId="0BC1CF8F" w:rsidR="002D3171" w:rsidRPr="0087001F" w:rsidRDefault="003733F3" w:rsidP="0087001F">
                            <w:pPr>
                              <w:ind w:left="0"/>
                              <w:jc w:val="center"/>
                              <w:rPr>
                                <w:sz w:val="20"/>
                                <w:szCs w:val="20"/>
                              </w:rPr>
                            </w:pPr>
                            <w:r w:rsidRPr="0087001F">
                              <w:rPr>
                                <w:sz w:val="20"/>
                                <w:szCs w:val="20"/>
                              </w:rPr>
                              <w:t>Pré-</w:t>
                            </w:r>
                            <w:proofErr w:type="spellStart"/>
                            <w:r w:rsidRPr="0087001F">
                              <w:rPr>
                                <w:sz w:val="20"/>
                                <w:szCs w:val="20"/>
                              </w:rPr>
                              <w:t>etude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1CCFBF" id="_x0000_t202" coordsize="21600,21600" o:spt="202" path="m,l,21600r21600,l21600,xe">
                <v:stroke joinstyle="miter"/>
                <v:path gradientshapeok="t" o:connecttype="rect"/>
              </v:shapetype>
              <v:shape id="Zone de texte 1" o:spid="_x0000_s1033" type="#_x0000_t202" style="position:absolute;left:0;text-align:left;margin-left:111.15pt;margin-top:33.2pt;width:125.5pt;height: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" fillcolor="white [3201]" strokeweight="1pt">
                <v:textbox>
                  <w:txbxContent>
                    <w:p w14:paraId="6FBA3E03" w14:textId="0BC1CF8F" w:rsidR="002D3171" w:rsidRPr="0087001F" w:rsidRDefault="003733F3" w:rsidP="0087001F">
                      <w:pPr>
                        <w:ind w:left="0"/>
                        <w:jc w:val="center"/>
                        <w:rPr>
                          <w:sz w:val="20"/>
                          <w:szCs w:val="20"/>
                        </w:rPr>
                      </w:pPr>
                      <w:r w:rsidRPr="0087001F">
                        <w:rPr>
                          <w:sz w:val="20"/>
                          <w:szCs w:val="20"/>
                        </w:rPr>
                        <w:t>Pré-</w:t>
                      </w:r>
                      <w:proofErr w:type="spellStart"/>
                      <w:r w:rsidRPr="0087001F">
                        <w:rPr>
                          <w:sz w:val="20"/>
                          <w:szCs w:val="20"/>
                        </w:rPr>
                        <w:t>etude</w:t>
                      </w:r>
                      <w:proofErr w:type="spellEnd"/>
                    </w:p>
                  </w:txbxContent>
                </v:textbox>
              </v:shape>
            </w:pict>
          </mc:Fallback>
        </mc:AlternateContent>
      </w:r>
      <w:r w:rsidRPr="00210A18">
        <w:rPr>
          <w:noProof/>
          <w:color w:val="4F81BD" w:themeColor="accent1"/>
          <w:sz w:val="20"/>
          <w:szCs w:val="20"/>
          <w:u w:val="single"/>
        </w:rPr>
        <mc:AlternateContent>
          <mc:Choice Requires="wpc">
            <w:drawing>
              <wp:inline distT="0" distB="0" distL="0" distR="0" wp14:anchorId="09C36464" wp14:editId="3A6617E6">
                <wp:extent cx="5503545" cy="8140700"/>
                <wp:effectExtent l="0" t="0" r="20955" b="12700"/>
                <wp:docPr id="2115428452" name="Zone de dessin 2"/>
                <wp:cNvGraphicFramePr>
                  <a:graphicFrameLocks xmlns:a="http://schemas.openxmlformats.org/drawingml/2006/main" noChangeAspect="1"/>
                </wp:cNvGraphicFramePr>
                <a:graphic xmlns:a="http://schemas.openxmlformats.org/drawingml/2006/main">
                  <a:graphicData uri="http://schemas.microsoft.com/office/word/2010/wordprocessingCanvas">
                    <wpc:wpc>
                      <wpc:bg>
                        <a:gradFill>
                          <a:gsLst>
                            <a:gs pos="0">
                              <a:schemeClr val="accent6">
                                <a:lumMod val="20000"/>
                                <a:lumOff val="80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wpc:bg>
                      <wpc:whole>
                        <a:ln>
                          <a:solidFill>
                            <a:schemeClr val="accent1"/>
                          </a:solidFill>
                        </a:ln>
                      </wpc:whole>
                      <wps:wsp>
                        <wps:cNvPr id="43556536" name="Zone de texte 1"/>
                        <wps:cNvSpPr txBox="1"/>
                        <wps:spPr>
                          <a:xfrm>
                            <a:off x="3518277" y="410514"/>
                            <a:ext cx="1839300" cy="453086"/>
                          </a:xfrm>
                          <a:prstGeom prst="rect">
                            <a:avLst/>
                          </a:prstGeom>
                          <a:solidFill>
                            <a:schemeClr val="lt1"/>
                          </a:solidFill>
                          <a:ln w="12700">
                            <a:solidFill>
                              <a:prstClr val="black"/>
                            </a:solidFill>
                          </a:ln>
                        </wps:spPr>
                        <wps:txbx>
                          <w:txbxContent>
                            <w:p w14:paraId="34B37083" w14:textId="398FC20F" w:rsidR="00900BBE" w:rsidRPr="008340D8" w:rsidRDefault="00900BBE" w:rsidP="00900BBE">
                              <w:pPr>
                                <w:ind w:left="115" w:right="475"/>
                                <w:jc w:val="center"/>
                                <w:rPr>
                                  <w:color w:val="4F81BD" w:themeColor="accent1"/>
                                  <w:sz w:val="20"/>
                                  <w:szCs w:val="20"/>
                                  <w:u w:val="single"/>
                                </w:rPr>
                              </w:pPr>
                              <w:r w:rsidRPr="008340D8">
                                <w:rPr>
                                  <w:color w:val="4F81BD" w:themeColor="accent1"/>
                                  <w:sz w:val="20"/>
                                  <w:szCs w:val="20"/>
                                  <w:u w:val="single"/>
                                </w:rPr>
                                <w:t>Définition montage ICEA/ Collectivité</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684920085" name="Octogone 684920085"/>
                        <wps:cNvSpPr/>
                        <wps:spPr>
                          <a:xfrm>
                            <a:off x="3746242" y="943929"/>
                            <a:ext cx="1460500" cy="488950"/>
                          </a:xfrm>
                          <a:prstGeom prst="octag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8B2175" w14:textId="7E44E280" w:rsidR="00381FFF" w:rsidRPr="005958B4" w:rsidRDefault="003D45F2" w:rsidP="0087001F">
                              <w:pPr>
                                <w:ind w:left="0"/>
                                <w:jc w:val="center"/>
                                <w:rPr>
                                  <w:sz w:val="20"/>
                                  <w:szCs w:val="20"/>
                                </w:rPr>
                              </w:pPr>
                              <w:r w:rsidRPr="0087001F">
                                <w:rPr>
                                  <w:color w:val="000000" w:themeColor="text1"/>
                                  <w:sz w:val="18"/>
                                  <w:szCs w:val="18"/>
                                </w:rPr>
                                <w:t>Accord collectivité sur implantation</w:t>
                              </w:r>
                              <w:r w:rsidRPr="005958B4">
                                <w:rPr>
                                  <w:color w:val="000000" w:themeColor="text1"/>
                                  <w:sz w:val="18"/>
                                  <w:szCs w:val="18"/>
                                </w:rPr>
                                <w:t xml:space="preserve"> PV</w:t>
                              </w:r>
                              <w:r w:rsidR="005E14F3" w:rsidRPr="005958B4">
                                <w:rPr>
                                  <w:color w:val="000000" w:themeColor="text1"/>
                                  <w:sz w:val="18"/>
                                  <w:szCs w:val="18"/>
                                </w:rPr>
                                <w:t xml:space="preserve"> </w:t>
                              </w:r>
                              <w:r w:rsidR="00575713" w:rsidRPr="005958B4">
                                <w:rPr>
                                  <w:sz w:val="20"/>
                                  <w:szCs w:val="20"/>
                                </w:rPr>
                                <w:t>ACC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9273593" name="Zone de texte 1"/>
                        <wps:cNvSpPr txBox="1"/>
                        <wps:spPr>
                          <a:xfrm>
                            <a:off x="1357077" y="2000250"/>
                            <a:ext cx="1593850" cy="315300"/>
                          </a:xfrm>
                          <a:prstGeom prst="rect">
                            <a:avLst/>
                          </a:prstGeom>
                          <a:solidFill>
                            <a:schemeClr val="lt1"/>
                          </a:solidFill>
                          <a:ln w="12700">
                            <a:solidFill>
                              <a:prstClr val="black"/>
                            </a:solidFill>
                          </a:ln>
                        </wps:spPr>
                        <wps:txbx>
                          <w:txbxContent>
                            <w:p w14:paraId="0AE3BA82" w14:textId="5EEA256E" w:rsidR="00924A83" w:rsidRDefault="00924A83" w:rsidP="00924A83">
                              <w:pPr>
                                <w:ind w:left="115" w:right="475"/>
                                <w:jc w:val="center"/>
                                <w:rPr>
                                  <w:color w:val="008080"/>
                                  <w:sz w:val="20"/>
                                  <w:szCs w:val="20"/>
                                </w:rPr>
                              </w:pPr>
                              <w:r>
                                <w:rPr>
                                  <w:color w:val="008080"/>
                                  <w:sz w:val="20"/>
                                  <w:szCs w:val="20"/>
                                  <w:u w:val="single"/>
                                </w:rPr>
                                <w:t>Etude faisabilité</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1550758509" name="Zone de texte 1"/>
                        <wps:cNvSpPr txBox="1"/>
                        <wps:spPr>
                          <a:xfrm>
                            <a:off x="1325327" y="3088508"/>
                            <a:ext cx="1593850" cy="314960"/>
                          </a:xfrm>
                          <a:prstGeom prst="rect">
                            <a:avLst/>
                          </a:prstGeom>
                          <a:solidFill>
                            <a:schemeClr val="lt1"/>
                          </a:solidFill>
                          <a:ln w="12700">
                            <a:solidFill>
                              <a:prstClr val="black"/>
                            </a:solidFill>
                          </a:ln>
                        </wps:spPr>
                        <wps:txbx>
                          <w:txbxContent>
                            <w:p w14:paraId="232E242D" w14:textId="1C30911A" w:rsidR="00610D67" w:rsidRPr="00210A18" w:rsidRDefault="00610D67" w:rsidP="00610D67">
                              <w:pPr>
                                <w:ind w:left="115" w:right="475"/>
                                <w:jc w:val="center"/>
                                <w:rPr>
                                  <w:color w:val="4F81BD" w:themeColor="accent1"/>
                                  <w:sz w:val="20"/>
                                  <w:szCs w:val="20"/>
                                  <w:u w:val="single"/>
                                </w:rPr>
                              </w:pPr>
                              <w:r w:rsidRPr="00210A18">
                                <w:rPr>
                                  <w:color w:val="4F81BD" w:themeColor="accent1"/>
                                  <w:sz w:val="20"/>
                                  <w:szCs w:val="20"/>
                                  <w:u w:val="single"/>
                                </w:rPr>
                                <w:t>Préparation DCE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328467806" name="Zone de texte 1"/>
                        <wps:cNvSpPr txBox="1"/>
                        <wps:spPr>
                          <a:xfrm>
                            <a:off x="3613527" y="2987708"/>
                            <a:ext cx="1838960" cy="406400"/>
                          </a:xfrm>
                          <a:prstGeom prst="rect">
                            <a:avLst/>
                          </a:prstGeom>
                          <a:solidFill>
                            <a:schemeClr val="lt1"/>
                          </a:solidFill>
                          <a:ln w="12700">
                            <a:solidFill>
                              <a:prstClr val="black"/>
                            </a:solidFill>
                          </a:ln>
                        </wps:spPr>
                        <wps:txbx>
                          <w:txbxContent>
                            <w:p w14:paraId="75066EFC" w14:textId="3F415832" w:rsidR="00332669" w:rsidRPr="00210A18" w:rsidRDefault="00332669" w:rsidP="002D755B">
                              <w:pPr>
                                <w:ind w:left="115" w:right="76"/>
                                <w:jc w:val="center"/>
                                <w:rPr>
                                  <w:color w:val="4F81BD" w:themeColor="accent1"/>
                                  <w:sz w:val="20"/>
                                  <w:szCs w:val="20"/>
                                  <w:u w:val="single"/>
                                </w:rPr>
                              </w:pPr>
                              <w:r w:rsidRPr="00210A18">
                                <w:rPr>
                                  <w:color w:val="4F81BD" w:themeColor="accent1"/>
                                  <w:sz w:val="20"/>
                                  <w:szCs w:val="20"/>
                                  <w:u w:val="single"/>
                                </w:rPr>
                                <w:t>Signature accord ICEA/ Collectivité</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464959290" name="Zone de texte 1"/>
                        <wps:cNvSpPr txBox="1"/>
                        <wps:spPr>
                          <a:xfrm>
                            <a:off x="3645617" y="2002450"/>
                            <a:ext cx="1838960" cy="406400"/>
                          </a:xfrm>
                          <a:prstGeom prst="rect">
                            <a:avLst/>
                          </a:prstGeom>
                          <a:solidFill>
                            <a:schemeClr val="lt1"/>
                          </a:solidFill>
                          <a:ln w="12700">
                            <a:solidFill>
                              <a:prstClr val="black"/>
                            </a:solidFill>
                          </a:ln>
                        </wps:spPr>
                        <wps:txbx>
                          <w:txbxContent>
                            <w:p w14:paraId="5997B934" w14:textId="4EBAE12B" w:rsidR="003B6685" w:rsidRDefault="003B6685" w:rsidP="003B6685">
                              <w:pPr>
                                <w:ind w:left="115" w:right="475"/>
                                <w:jc w:val="center"/>
                                <w:rPr>
                                  <w:color w:val="FF0000"/>
                                  <w:sz w:val="20"/>
                                  <w:szCs w:val="20"/>
                                </w:rPr>
                              </w:pPr>
                              <w:r w:rsidRPr="00B70EB0">
                                <w:rPr>
                                  <w:color w:val="4F81BD" w:themeColor="accent1"/>
                                  <w:sz w:val="20"/>
                                  <w:szCs w:val="20"/>
                                  <w:u w:val="single"/>
                                </w:rPr>
                                <w:t>A</w:t>
                              </w:r>
                              <w:r w:rsidRPr="00210A18">
                                <w:rPr>
                                  <w:color w:val="4F81BD" w:themeColor="accent1"/>
                                  <w:sz w:val="20"/>
                                  <w:szCs w:val="20"/>
                                  <w:u w:val="single"/>
                                </w:rPr>
                                <w:t>pp</w:t>
                              </w:r>
                              <w:r w:rsidR="00A346D4" w:rsidRPr="00210A18">
                                <w:rPr>
                                  <w:color w:val="4F81BD" w:themeColor="accent1"/>
                                  <w:sz w:val="20"/>
                                  <w:szCs w:val="20"/>
                                  <w:u w:val="single"/>
                                </w:rPr>
                                <w:t>e</w:t>
                              </w:r>
                              <w:r w:rsidRPr="00210A18">
                                <w:rPr>
                                  <w:color w:val="4F81BD" w:themeColor="accent1"/>
                                  <w:sz w:val="20"/>
                                  <w:szCs w:val="20"/>
                                  <w:u w:val="single"/>
                                </w:rPr>
                                <w:t>l</w:t>
                              </w:r>
                              <w:r w:rsidR="00A346D4" w:rsidRPr="00210A18">
                                <w:rPr>
                                  <w:color w:val="4F81BD" w:themeColor="accent1"/>
                                  <w:sz w:val="20"/>
                                  <w:szCs w:val="20"/>
                                  <w:u w:val="single"/>
                                </w:rPr>
                                <w:t xml:space="preserve"> à</w:t>
                              </w:r>
                              <w:r w:rsidRPr="00210A18">
                                <w:rPr>
                                  <w:color w:val="4F81BD" w:themeColor="accent1"/>
                                  <w:sz w:val="20"/>
                                  <w:szCs w:val="20"/>
                                  <w:u w:val="single"/>
                                </w:rPr>
                                <w:t xml:space="preserve"> Manifestation d’</w:t>
                              </w:r>
                              <w:r w:rsidR="00B70EB0" w:rsidRPr="00210A18">
                                <w:rPr>
                                  <w:color w:val="4F81BD" w:themeColor="accent1"/>
                                  <w:sz w:val="20"/>
                                  <w:szCs w:val="20"/>
                                  <w:u w:val="single"/>
                                </w:rPr>
                                <w:t>Intérêt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669292731" name="Zone de texte 1"/>
                        <wps:cNvSpPr txBox="1"/>
                        <wps:spPr>
                          <a:xfrm>
                            <a:off x="3613527" y="3456600"/>
                            <a:ext cx="1838960" cy="308950"/>
                          </a:xfrm>
                          <a:prstGeom prst="rect">
                            <a:avLst/>
                          </a:prstGeom>
                          <a:solidFill>
                            <a:schemeClr val="lt1"/>
                          </a:solidFill>
                          <a:ln w="12700">
                            <a:solidFill>
                              <a:prstClr val="black"/>
                            </a:solidFill>
                          </a:ln>
                        </wps:spPr>
                        <wps:txbx>
                          <w:txbxContent>
                            <w:p w14:paraId="1732A844" w14:textId="615FC37F" w:rsidR="005F0F16" w:rsidRPr="00210A18" w:rsidRDefault="006B6B4D" w:rsidP="002D755B">
                              <w:pPr>
                                <w:ind w:left="115" w:right="76"/>
                                <w:jc w:val="center"/>
                                <w:rPr>
                                  <w:color w:val="4F81BD" w:themeColor="accent1"/>
                                  <w:sz w:val="20"/>
                                  <w:szCs w:val="20"/>
                                  <w:u w:val="single"/>
                                </w:rPr>
                              </w:pPr>
                              <w:r w:rsidRPr="00210A18">
                                <w:rPr>
                                  <w:color w:val="4F81BD" w:themeColor="accent1"/>
                                  <w:sz w:val="20"/>
                                  <w:szCs w:val="20"/>
                                  <w:u w:val="single"/>
                                </w:rPr>
                                <w:t>Préparation /</w:t>
                              </w:r>
                              <w:r w:rsidR="00210A18" w:rsidRPr="00210A18">
                                <w:rPr>
                                  <w:color w:val="4F81BD" w:themeColor="accent1"/>
                                  <w:sz w:val="20"/>
                                  <w:szCs w:val="20"/>
                                  <w:u w:val="single"/>
                                </w:rPr>
                                <w:t>Dépôt</w:t>
                              </w:r>
                              <w:r w:rsidR="005F0F16" w:rsidRPr="00210A18">
                                <w:rPr>
                                  <w:color w:val="4F81BD" w:themeColor="accent1"/>
                                  <w:sz w:val="20"/>
                                  <w:szCs w:val="20"/>
                                  <w:u w:val="single"/>
                                </w:rPr>
                                <w:t xml:space="preserve"> DP</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2113243614" name="Zone de texte 1"/>
                        <wps:cNvSpPr txBox="1"/>
                        <wps:spPr>
                          <a:xfrm>
                            <a:off x="3613527" y="3860643"/>
                            <a:ext cx="1838960" cy="270850"/>
                          </a:xfrm>
                          <a:prstGeom prst="rect">
                            <a:avLst/>
                          </a:prstGeom>
                          <a:solidFill>
                            <a:schemeClr val="lt1"/>
                          </a:solidFill>
                          <a:ln w="12700">
                            <a:solidFill>
                              <a:prstClr val="black"/>
                            </a:solidFill>
                          </a:ln>
                        </wps:spPr>
                        <wps:txbx>
                          <w:txbxContent>
                            <w:p w14:paraId="688466E4" w14:textId="0543613C" w:rsidR="005F0F16" w:rsidRPr="00210A18" w:rsidRDefault="006B6B4D" w:rsidP="005F0F16">
                              <w:pPr>
                                <w:ind w:left="115" w:right="475"/>
                                <w:jc w:val="center"/>
                                <w:rPr>
                                  <w:color w:val="4F81BD" w:themeColor="accent1"/>
                                  <w:sz w:val="20"/>
                                  <w:szCs w:val="20"/>
                                  <w:u w:val="single"/>
                                </w:rPr>
                              </w:pPr>
                              <w:r w:rsidRPr="00210A18">
                                <w:rPr>
                                  <w:color w:val="4F81BD" w:themeColor="accent1"/>
                                  <w:sz w:val="20"/>
                                  <w:szCs w:val="20"/>
                                  <w:u w:val="single"/>
                                </w:rPr>
                                <w:t xml:space="preserve">Préparation / </w:t>
                              </w:r>
                              <w:r w:rsidR="00210A18" w:rsidRPr="00210A18">
                                <w:rPr>
                                  <w:color w:val="4F81BD" w:themeColor="accent1"/>
                                  <w:sz w:val="20"/>
                                  <w:szCs w:val="20"/>
                                  <w:u w:val="single"/>
                                </w:rPr>
                                <w:t>Dépôt</w:t>
                              </w:r>
                              <w:r w:rsidR="005F0F16" w:rsidRPr="00210A18">
                                <w:rPr>
                                  <w:color w:val="4F81BD" w:themeColor="accent1"/>
                                  <w:sz w:val="20"/>
                                  <w:szCs w:val="20"/>
                                  <w:u w:val="single"/>
                                </w:rPr>
                                <w:t xml:space="preserve"> DAT</w:t>
                              </w:r>
                            </w:p>
                          </w:txbxContent>
                        </wps:txbx>
                        <wps:bodyPr rot="0" spcFirstLastPara="0" vert="horz" wrap="square" lIns="0" tIns="36000" rIns="0" bIns="36000" numCol="1" spcCol="0" rtlCol="0" fromWordArt="0" anchor="t" anchorCtr="0" forceAA="0" compatLnSpc="1">
                          <a:prstTxWarp prst="textNoShape">
                            <a:avLst/>
                          </a:prstTxWarp>
                          <a:noAutofit/>
                        </wps:bodyPr>
                      </wps:wsp>
                      <wps:wsp>
                        <wps:cNvPr id="1985513128" name="Zone de texte 1"/>
                        <wps:cNvSpPr txBox="1"/>
                        <wps:spPr>
                          <a:xfrm>
                            <a:off x="3547827" y="4584700"/>
                            <a:ext cx="1936750" cy="308610"/>
                          </a:xfrm>
                          <a:prstGeom prst="rect">
                            <a:avLst/>
                          </a:prstGeom>
                          <a:solidFill>
                            <a:schemeClr val="lt1"/>
                          </a:solidFill>
                          <a:ln w="12700">
                            <a:solidFill>
                              <a:prstClr val="black"/>
                            </a:solidFill>
                          </a:ln>
                        </wps:spPr>
                        <wps:txbx>
                          <w:txbxContent>
                            <w:p w14:paraId="333B932D" w14:textId="4853A69F" w:rsidR="00AA1F71" w:rsidRPr="00210A18" w:rsidRDefault="00AA1F71" w:rsidP="002D755B">
                              <w:pPr>
                                <w:ind w:left="115" w:right="85"/>
                                <w:jc w:val="center"/>
                                <w:rPr>
                                  <w:color w:val="4F81BD" w:themeColor="accent1"/>
                                  <w:sz w:val="20"/>
                                  <w:szCs w:val="20"/>
                                  <w:u w:val="single"/>
                                </w:rPr>
                              </w:pPr>
                              <w:r w:rsidRPr="00210A18">
                                <w:rPr>
                                  <w:color w:val="4F81BD" w:themeColor="accent1"/>
                                  <w:sz w:val="20"/>
                                  <w:szCs w:val="20"/>
                                  <w:u w:val="single"/>
                                </w:rPr>
                                <w:t>Demande raccord ENEDIS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740938703" name="Zone de texte 1"/>
                        <wps:cNvSpPr txBox="1"/>
                        <wps:spPr>
                          <a:xfrm>
                            <a:off x="1293577" y="4074500"/>
                            <a:ext cx="1758950" cy="399710"/>
                          </a:xfrm>
                          <a:prstGeom prst="rect">
                            <a:avLst/>
                          </a:prstGeom>
                          <a:solidFill>
                            <a:schemeClr val="lt1"/>
                          </a:solidFill>
                          <a:ln w="12700">
                            <a:solidFill>
                              <a:prstClr val="black"/>
                            </a:solidFill>
                          </a:ln>
                        </wps:spPr>
                        <wps:txbx>
                          <w:txbxContent>
                            <w:p w14:paraId="00B2D81E" w14:textId="4B8E5BAA" w:rsidR="00A96F08" w:rsidRPr="00210A18" w:rsidRDefault="00A96F08" w:rsidP="00A96F08">
                              <w:pPr>
                                <w:ind w:left="115" w:right="475"/>
                                <w:jc w:val="center"/>
                                <w:rPr>
                                  <w:color w:val="4F81BD" w:themeColor="accent1"/>
                                  <w:sz w:val="20"/>
                                  <w:szCs w:val="20"/>
                                  <w:u w:val="single"/>
                                </w:rPr>
                              </w:pPr>
                              <w:r w:rsidRPr="00210A18">
                                <w:rPr>
                                  <w:color w:val="4F81BD" w:themeColor="accent1"/>
                                  <w:sz w:val="20"/>
                                  <w:szCs w:val="20"/>
                                  <w:u w:val="single"/>
                                </w:rPr>
                                <w:t>Consultation inst</w:t>
                              </w:r>
                              <w:r w:rsidR="00EC444A" w:rsidRPr="00210A18">
                                <w:rPr>
                                  <w:color w:val="4F81BD" w:themeColor="accent1"/>
                                  <w:sz w:val="20"/>
                                  <w:szCs w:val="20"/>
                                  <w:u w:val="single"/>
                                </w:rPr>
                                <w:t>a</w:t>
                              </w:r>
                              <w:r w:rsidRPr="00210A18">
                                <w:rPr>
                                  <w:color w:val="4F81BD" w:themeColor="accent1"/>
                                  <w:sz w:val="20"/>
                                  <w:szCs w:val="20"/>
                                  <w:u w:val="single"/>
                                </w:rPr>
                                <w:t>llateur / Contractualisation</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622908038" name="Zone de texte 1"/>
                        <wps:cNvSpPr txBox="1"/>
                        <wps:spPr>
                          <a:xfrm>
                            <a:off x="1357077" y="4832350"/>
                            <a:ext cx="1651000" cy="314960"/>
                          </a:xfrm>
                          <a:prstGeom prst="rect">
                            <a:avLst/>
                          </a:prstGeom>
                          <a:solidFill>
                            <a:schemeClr val="lt1"/>
                          </a:solidFill>
                          <a:ln w="12700">
                            <a:solidFill>
                              <a:prstClr val="black"/>
                            </a:solidFill>
                          </a:ln>
                        </wps:spPr>
                        <wps:txbx>
                          <w:txbxContent>
                            <w:p w14:paraId="60FA41E3" w14:textId="5A16F662" w:rsidR="00D168AA" w:rsidRPr="00210A18" w:rsidRDefault="00D168AA" w:rsidP="007D6C3B">
                              <w:pPr>
                                <w:ind w:left="115" w:right="170"/>
                                <w:jc w:val="center"/>
                                <w:rPr>
                                  <w:color w:val="4F81BD" w:themeColor="accent1"/>
                                  <w:sz w:val="20"/>
                                  <w:szCs w:val="20"/>
                                  <w:u w:val="single"/>
                                </w:rPr>
                              </w:pPr>
                              <w:r w:rsidRPr="00210A18">
                                <w:rPr>
                                  <w:color w:val="4F81BD" w:themeColor="accent1"/>
                                  <w:sz w:val="20"/>
                                  <w:szCs w:val="20"/>
                                  <w:u w:val="single"/>
                                </w:rPr>
                                <w:t>Approvisionnement matériel</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2109665890" name="Zone de texte 1"/>
                        <wps:cNvSpPr txBox="1"/>
                        <wps:spPr>
                          <a:xfrm>
                            <a:off x="1357077" y="5207000"/>
                            <a:ext cx="1651000" cy="314960"/>
                          </a:xfrm>
                          <a:prstGeom prst="rect">
                            <a:avLst/>
                          </a:prstGeom>
                          <a:solidFill>
                            <a:schemeClr val="lt1"/>
                          </a:solidFill>
                          <a:ln w="12700">
                            <a:solidFill>
                              <a:prstClr val="black"/>
                            </a:solidFill>
                          </a:ln>
                        </wps:spPr>
                        <wps:txbx>
                          <w:txbxContent>
                            <w:p w14:paraId="19A5CA7D" w14:textId="1F84DC35" w:rsidR="00D168AA" w:rsidRPr="00210A18" w:rsidRDefault="00D168AA" w:rsidP="007D6C3B">
                              <w:pPr>
                                <w:ind w:left="115" w:right="28"/>
                                <w:jc w:val="center"/>
                                <w:rPr>
                                  <w:color w:val="4F81BD" w:themeColor="accent1"/>
                                  <w:sz w:val="20"/>
                                  <w:szCs w:val="20"/>
                                  <w:u w:val="single"/>
                                </w:rPr>
                              </w:pPr>
                              <w:r w:rsidRPr="00210A18">
                                <w:rPr>
                                  <w:color w:val="4F81BD" w:themeColor="accent1"/>
                                  <w:sz w:val="20"/>
                                  <w:szCs w:val="20"/>
                                  <w:u w:val="single"/>
                                </w:rPr>
                                <w:t>Piquetage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1267451997" name="Zone de texte 1"/>
                        <wps:cNvSpPr txBox="1"/>
                        <wps:spPr>
                          <a:xfrm>
                            <a:off x="1357077" y="5568950"/>
                            <a:ext cx="1651000" cy="314960"/>
                          </a:xfrm>
                          <a:prstGeom prst="rect">
                            <a:avLst/>
                          </a:prstGeom>
                          <a:solidFill>
                            <a:schemeClr val="lt1"/>
                          </a:solidFill>
                          <a:ln w="12700">
                            <a:solidFill>
                              <a:prstClr val="black"/>
                            </a:solidFill>
                          </a:ln>
                        </wps:spPr>
                        <wps:txbx>
                          <w:txbxContent>
                            <w:p w14:paraId="34A5AADA" w14:textId="6D3AF03A" w:rsidR="00D168AA" w:rsidRPr="00210A18" w:rsidRDefault="00D168AA" w:rsidP="007D6C3B">
                              <w:pPr>
                                <w:ind w:left="115" w:right="170"/>
                                <w:jc w:val="center"/>
                                <w:rPr>
                                  <w:color w:val="4F81BD" w:themeColor="accent1"/>
                                  <w:sz w:val="20"/>
                                  <w:szCs w:val="20"/>
                                  <w:u w:val="single"/>
                                </w:rPr>
                              </w:pPr>
                              <w:r w:rsidRPr="00210A18">
                                <w:rPr>
                                  <w:color w:val="4F81BD" w:themeColor="accent1"/>
                                  <w:sz w:val="20"/>
                                  <w:szCs w:val="20"/>
                                  <w:u w:val="single"/>
                                </w:rPr>
                                <w:t>Dossier Exécution</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687061559" name="Zone de texte 1"/>
                        <wps:cNvSpPr txBox="1"/>
                        <wps:spPr>
                          <a:xfrm>
                            <a:off x="1357077" y="5937250"/>
                            <a:ext cx="1651000" cy="314960"/>
                          </a:xfrm>
                          <a:prstGeom prst="rect">
                            <a:avLst/>
                          </a:prstGeom>
                          <a:solidFill>
                            <a:schemeClr val="lt1"/>
                          </a:solidFill>
                          <a:ln w="12700">
                            <a:solidFill>
                              <a:prstClr val="black"/>
                            </a:solidFill>
                          </a:ln>
                        </wps:spPr>
                        <wps:txbx>
                          <w:txbxContent>
                            <w:p w14:paraId="6FEB42C3" w14:textId="36469F4B" w:rsidR="00FD560D" w:rsidRPr="00210A18" w:rsidRDefault="00EC444A" w:rsidP="007D6C3B">
                              <w:pPr>
                                <w:ind w:left="115" w:right="170"/>
                                <w:jc w:val="center"/>
                                <w:rPr>
                                  <w:color w:val="4F81BD" w:themeColor="accent1"/>
                                  <w:sz w:val="20"/>
                                  <w:szCs w:val="20"/>
                                  <w:u w:val="single"/>
                                </w:rPr>
                              </w:pPr>
                              <w:r w:rsidRPr="00210A18">
                                <w:rPr>
                                  <w:color w:val="4F81BD" w:themeColor="accent1"/>
                                  <w:sz w:val="20"/>
                                  <w:szCs w:val="20"/>
                                  <w:u w:val="single"/>
                                </w:rPr>
                                <w:t>T</w:t>
                              </w:r>
                              <w:r w:rsidR="00FD560D" w:rsidRPr="00210A18">
                                <w:rPr>
                                  <w:color w:val="4F81BD" w:themeColor="accent1"/>
                                  <w:sz w:val="20"/>
                                  <w:szCs w:val="20"/>
                                  <w:u w:val="single"/>
                                </w:rPr>
                                <w:t>ravaux</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789926419" name="Zone de texte 1"/>
                        <wps:cNvSpPr txBox="1"/>
                        <wps:spPr>
                          <a:xfrm>
                            <a:off x="1357077" y="6350000"/>
                            <a:ext cx="1651000" cy="314960"/>
                          </a:xfrm>
                          <a:prstGeom prst="rect">
                            <a:avLst/>
                          </a:prstGeom>
                          <a:solidFill>
                            <a:schemeClr val="lt1"/>
                          </a:solidFill>
                          <a:ln w="12700">
                            <a:solidFill>
                              <a:prstClr val="black"/>
                            </a:solidFill>
                          </a:ln>
                        </wps:spPr>
                        <wps:txbx>
                          <w:txbxContent>
                            <w:p w14:paraId="7925480B" w14:textId="2F87FB0C" w:rsidR="0009744F" w:rsidRPr="00210A18" w:rsidRDefault="00A33BFE" w:rsidP="007D6C3B">
                              <w:pPr>
                                <w:ind w:left="115" w:right="28"/>
                                <w:jc w:val="center"/>
                                <w:rPr>
                                  <w:color w:val="4F81BD" w:themeColor="accent1"/>
                                  <w:sz w:val="20"/>
                                  <w:szCs w:val="20"/>
                                  <w:u w:val="single"/>
                                </w:rPr>
                              </w:pPr>
                              <w:r w:rsidRPr="00210A18">
                                <w:rPr>
                                  <w:color w:val="4F81BD" w:themeColor="accent1"/>
                                  <w:sz w:val="20"/>
                                  <w:szCs w:val="20"/>
                                  <w:u w:val="single"/>
                                </w:rPr>
                                <w:t>Pré-</w:t>
                              </w:r>
                              <w:r w:rsidR="0009744F" w:rsidRPr="00210A18">
                                <w:rPr>
                                  <w:color w:val="4F81BD" w:themeColor="accent1"/>
                                  <w:sz w:val="20"/>
                                  <w:szCs w:val="20"/>
                                  <w:u w:val="single"/>
                                </w:rPr>
                                <w:t>R</w:t>
                              </w:r>
                              <w:r w:rsidR="00210A18">
                                <w:rPr>
                                  <w:color w:val="4F81BD" w:themeColor="accent1"/>
                                  <w:sz w:val="20"/>
                                  <w:szCs w:val="20"/>
                                  <w:u w:val="single"/>
                                </w:rPr>
                                <w:t>é</w:t>
                              </w:r>
                              <w:r w:rsidR="0009744F" w:rsidRPr="00210A18">
                                <w:rPr>
                                  <w:color w:val="4F81BD" w:themeColor="accent1"/>
                                  <w:sz w:val="20"/>
                                  <w:szCs w:val="20"/>
                                  <w:u w:val="single"/>
                                </w:rPr>
                                <w:t>ception centrale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794956669" name="Zone de texte 1"/>
                        <wps:cNvSpPr txBox="1"/>
                        <wps:spPr>
                          <a:xfrm>
                            <a:off x="1357077" y="6746240"/>
                            <a:ext cx="1651000" cy="314960"/>
                          </a:xfrm>
                          <a:prstGeom prst="rect">
                            <a:avLst/>
                          </a:prstGeom>
                          <a:solidFill>
                            <a:schemeClr val="lt1"/>
                          </a:solidFill>
                          <a:ln w="12700">
                            <a:solidFill>
                              <a:prstClr val="black"/>
                            </a:solidFill>
                          </a:ln>
                        </wps:spPr>
                        <wps:txbx>
                          <w:txbxContent>
                            <w:p w14:paraId="71FC7D77" w14:textId="6DEC9551" w:rsidR="0009744F" w:rsidRPr="00210A18" w:rsidRDefault="0009744F" w:rsidP="007D6C3B">
                              <w:pPr>
                                <w:ind w:left="115" w:right="28"/>
                                <w:jc w:val="center"/>
                                <w:rPr>
                                  <w:color w:val="4F81BD" w:themeColor="accent1"/>
                                  <w:sz w:val="20"/>
                                  <w:szCs w:val="20"/>
                                  <w:u w:val="single"/>
                                </w:rPr>
                              </w:pPr>
                              <w:r w:rsidRPr="00210A18">
                                <w:rPr>
                                  <w:color w:val="4F81BD" w:themeColor="accent1"/>
                                  <w:sz w:val="20"/>
                                  <w:szCs w:val="20"/>
                                  <w:u w:val="single"/>
                                </w:rPr>
                                <w:t>Mise en service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2041500855" name="Zone de texte 1"/>
                        <wps:cNvSpPr txBox="1"/>
                        <wps:spPr>
                          <a:xfrm>
                            <a:off x="1362948" y="1313295"/>
                            <a:ext cx="1593850" cy="314960"/>
                          </a:xfrm>
                          <a:prstGeom prst="rect">
                            <a:avLst/>
                          </a:prstGeom>
                          <a:solidFill>
                            <a:schemeClr val="lt1"/>
                          </a:solidFill>
                          <a:ln w="12700">
                            <a:solidFill>
                              <a:prstClr val="black"/>
                            </a:solidFill>
                          </a:ln>
                        </wps:spPr>
                        <wps:txbx>
                          <w:txbxContent>
                            <w:p w14:paraId="4B3A4917" w14:textId="535223FD" w:rsidR="00EC444A" w:rsidRPr="00B77C3B" w:rsidRDefault="00EC444A" w:rsidP="00EC444A">
                              <w:pPr>
                                <w:ind w:left="115" w:right="475"/>
                                <w:jc w:val="center"/>
                                <w:rPr>
                                  <w:color w:val="4F81BD" w:themeColor="accent1"/>
                                  <w:sz w:val="20"/>
                                  <w:szCs w:val="20"/>
                                </w:rPr>
                              </w:pPr>
                              <w:r w:rsidRPr="00B77C3B">
                                <w:rPr>
                                  <w:color w:val="4F81BD" w:themeColor="accent1"/>
                                  <w:sz w:val="20"/>
                                  <w:szCs w:val="20"/>
                                  <w:u w:val="single"/>
                                </w:rPr>
                                <w:t>(Etude structure)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1917041395" name="Zone de texte 1"/>
                        <wps:cNvSpPr txBox="1"/>
                        <wps:spPr>
                          <a:xfrm rot="16200000">
                            <a:off x="-321385" y="664681"/>
                            <a:ext cx="1358886" cy="397843"/>
                          </a:xfrm>
                          <a:prstGeom prst="rect">
                            <a:avLst/>
                          </a:prstGeom>
                          <a:solidFill>
                            <a:schemeClr val="lt1"/>
                          </a:solidFill>
                          <a:ln w="12700">
                            <a:noFill/>
                          </a:ln>
                        </wps:spPr>
                        <wps:txbx>
                          <w:txbxContent>
                            <w:p w14:paraId="112CE72D" w14:textId="477424CA" w:rsidR="00931248" w:rsidRDefault="00931248" w:rsidP="00931248">
                              <w:pPr>
                                <w:ind w:left="115" w:right="475"/>
                                <w:jc w:val="center"/>
                                <w:rPr>
                                  <w:color w:val="008080"/>
                                  <w:sz w:val="20"/>
                                  <w:szCs w:val="20"/>
                                </w:rPr>
                              </w:pPr>
                              <w:r>
                                <w:rPr>
                                  <w:color w:val="008080"/>
                                  <w:sz w:val="20"/>
                                  <w:szCs w:val="20"/>
                                  <w:u w:val="single"/>
                                </w:rPr>
                                <w:t>Définition projet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19673909" name="Connecteur droit 1019673909"/>
                        <wps:cNvCnPr/>
                        <wps:spPr>
                          <a:xfrm>
                            <a:off x="0" y="1813820"/>
                            <a:ext cx="5484577"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93664324" name="Zone de texte 1"/>
                        <wps:cNvSpPr txBox="1"/>
                        <wps:spPr>
                          <a:xfrm rot="16200000">
                            <a:off x="-90304" y="2153133"/>
                            <a:ext cx="959886" cy="397510"/>
                          </a:xfrm>
                          <a:prstGeom prst="rect">
                            <a:avLst/>
                          </a:prstGeom>
                          <a:solidFill>
                            <a:schemeClr val="lt1"/>
                          </a:solidFill>
                          <a:ln w="12700">
                            <a:noFill/>
                          </a:ln>
                        </wps:spPr>
                        <wps:txbx>
                          <w:txbxContent>
                            <w:p w14:paraId="4EB4204E" w14:textId="6BCB7F93" w:rsidR="000A3512" w:rsidRDefault="000A3512" w:rsidP="007D6C3B">
                              <w:pPr>
                                <w:spacing w:after="0"/>
                                <w:ind w:left="113" w:right="72"/>
                                <w:jc w:val="center"/>
                                <w:rPr>
                                  <w:color w:val="008080"/>
                                  <w:sz w:val="20"/>
                                  <w:szCs w:val="20"/>
                                  <w:u w:val="single"/>
                                </w:rPr>
                              </w:pPr>
                              <w:r w:rsidRPr="007D6C3B">
                                <w:rPr>
                                  <w:color w:val="008080"/>
                                  <w:u w:val="single"/>
                                </w:rPr>
                                <w:t>Faisabilité</w:t>
                              </w:r>
                            </w:p>
                            <w:p w14:paraId="1FE5E8DB" w14:textId="77777777" w:rsidR="000A3512" w:rsidRDefault="000A3512" w:rsidP="00F23908">
                              <w:pPr>
                                <w:spacing w:after="0"/>
                                <w:ind w:left="113" w:right="476"/>
                                <w:jc w:val="center"/>
                                <w:rPr>
                                  <w:color w:val="008080"/>
                                  <w:sz w:val="20"/>
                                  <w:szCs w:val="20"/>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641163396" name="Connecteur droit 1641163396"/>
                        <wps:cNvCnPr/>
                        <wps:spPr>
                          <a:xfrm>
                            <a:off x="0" y="2838765"/>
                            <a:ext cx="5484577"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46781124" name="Zone de texte 1"/>
                        <wps:cNvSpPr txBox="1"/>
                        <wps:spPr>
                          <a:xfrm rot="16200000">
                            <a:off x="-144231" y="3329070"/>
                            <a:ext cx="1042670" cy="359752"/>
                          </a:xfrm>
                          <a:prstGeom prst="rect">
                            <a:avLst/>
                          </a:prstGeom>
                          <a:solidFill>
                            <a:schemeClr val="lt1"/>
                          </a:solidFill>
                          <a:ln w="12700">
                            <a:noFill/>
                          </a:ln>
                        </wps:spPr>
                        <wps:txbx>
                          <w:txbxContent>
                            <w:p w14:paraId="2FC9131A" w14:textId="2CAE847C" w:rsidR="007612A7" w:rsidRDefault="007612A7" w:rsidP="008758BB">
                              <w:pPr>
                                <w:ind w:left="115" w:right="60"/>
                                <w:jc w:val="center"/>
                                <w:rPr>
                                  <w:color w:val="008080"/>
                                  <w:sz w:val="20"/>
                                  <w:szCs w:val="20"/>
                                  <w:u w:val="single"/>
                                </w:rPr>
                              </w:pPr>
                              <w:r w:rsidRPr="008758BB">
                                <w:rPr>
                                  <w:color w:val="008080"/>
                                  <w:u w:val="single"/>
                                </w:rPr>
                                <w:t>Montage</w:t>
                              </w:r>
                            </w:p>
                            <w:p w14:paraId="11858A36" w14:textId="77777777" w:rsidR="007612A7" w:rsidRPr="008758BB" w:rsidRDefault="007612A7" w:rsidP="008758BB">
                              <w:pPr>
                                <w:ind w:left="115" w:right="202"/>
                                <w:jc w:val="center"/>
                                <w:rPr>
                                  <w:color w:val="008080"/>
                                </w:rPr>
                              </w:pPr>
                            </w:p>
                            <w:p w14:paraId="4FEE92E1" w14:textId="77777777" w:rsidR="007612A7" w:rsidRDefault="007612A7" w:rsidP="007612A7">
                              <w:pPr>
                                <w:ind w:left="115" w:right="475"/>
                                <w:jc w:val="center"/>
                                <w:rPr>
                                  <w:color w:val="008080"/>
                                  <w:sz w:val="20"/>
                                  <w:szCs w:val="20"/>
                                </w:rPr>
                              </w:pPr>
                              <w:r>
                                <w:rPr>
                                  <w:color w:val="008080"/>
                                  <w:sz w:val="20"/>
                                  <w:szCs w:val="20"/>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58675076" name="Connecteur droit 1658675076"/>
                        <wps:cNvCnPr/>
                        <wps:spPr>
                          <a:xfrm>
                            <a:off x="0" y="4518152"/>
                            <a:ext cx="5503545"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34939287" name="Zone de texte 1"/>
                        <wps:cNvSpPr txBox="1"/>
                        <wps:spPr>
                          <a:xfrm rot="16200000">
                            <a:off x="-54508" y="5325715"/>
                            <a:ext cx="876255" cy="346723"/>
                          </a:xfrm>
                          <a:prstGeom prst="rect">
                            <a:avLst/>
                          </a:prstGeom>
                          <a:solidFill>
                            <a:schemeClr val="lt1"/>
                          </a:solidFill>
                          <a:ln w="12700">
                            <a:noFill/>
                          </a:ln>
                        </wps:spPr>
                        <wps:txbx>
                          <w:txbxContent>
                            <w:p w14:paraId="7017BE95" w14:textId="485A6E1F" w:rsidR="007612A7" w:rsidRDefault="009A4DD9" w:rsidP="00B52EEC">
                              <w:pPr>
                                <w:ind w:left="115" w:right="60"/>
                                <w:jc w:val="center"/>
                                <w:rPr>
                                  <w:color w:val="008080"/>
                                  <w:sz w:val="20"/>
                                  <w:szCs w:val="20"/>
                                  <w:u w:val="single"/>
                                </w:rPr>
                              </w:pPr>
                              <w:r w:rsidRPr="008758BB">
                                <w:rPr>
                                  <w:color w:val="008080"/>
                                  <w:u w:val="single"/>
                                </w:rPr>
                                <w:t>Réalisation</w:t>
                              </w:r>
                            </w:p>
                            <w:p w14:paraId="3860B5BD" w14:textId="77777777" w:rsidR="009A4DD9" w:rsidRDefault="009A4DD9" w:rsidP="007612A7">
                              <w:pPr>
                                <w:ind w:left="115" w:right="475"/>
                                <w:jc w:val="center"/>
                                <w:rPr>
                                  <w:color w:val="008080"/>
                                  <w:sz w:val="20"/>
                                  <w:szCs w:val="20"/>
                                </w:rPr>
                              </w:pPr>
                            </w:p>
                            <w:p w14:paraId="59F74054" w14:textId="77777777" w:rsidR="007612A7" w:rsidRDefault="007612A7" w:rsidP="007612A7">
                              <w:pPr>
                                <w:ind w:left="115" w:right="475"/>
                                <w:jc w:val="center"/>
                                <w:rPr>
                                  <w:color w:val="008080"/>
                                  <w:sz w:val="20"/>
                                  <w:szCs w:val="20"/>
                                </w:rPr>
                              </w:pPr>
                              <w:r>
                                <w:rPr>
                                  <w:color w:val="008080"/>
                                  <w:sz w:val="20"/>
                                  <w:szCs w:val="20"/>
                                </w:rPr>
                                <w:t> </w:t>
                              </w:r>
                            </w:p>
                            <w:p w14:paraId="7D6BCD6C" w14:textId="77777777" w:rsidR="007612A7" w:rsidRDefault="007612A7" w:rsidP="007612A7">
                              <w:pPr>
                                <w:ind w:left="115" w:right="475"/>
                                <w:jc w:val="center"/>
                                <w:rPr>
                                  <w:color w:val="008080"/>
                                  <w:sz w:val="20"/>
                                  <w:szCs w:val="20"/>
                                </w:rPr>
                              </w:pPr>
                              <w:r>
                                <w:rPr>
                                  <w:color w:val="008080"/>
                                  <w:sz w:val="20"/>
                                  <w:szCs w:val="20"/>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7055290" name="Zone de texte 1"/>
                        <wps:cNvSpPr txBox="1"/>
                        <wps:spPr>
                          <a:xfrm>
                            <a:off x="1560912" y="21590"/>
                            <a:ext cx="1358265" cy="321310"/>
                          </a:xfrm>
                          <a:prstGeom prst="rect">
                            <a:avLst/>
                          </a:prstGeom>
                          <a:solidFill>
                            <a:schemeClr val="lt1"/>
                          </a:solidFill>
                          <a:ln w="12700">
                            <a:noFill/>
                          </a:ln>
                        </wps:spPr>
                        <wps:txbx>
                          <w:txbxContent>
                            <w:p w14:paraId="5E2214C1" w14:textId="1F14B6D6" w:rsidR="00852B3C" w:rsidRPr="00852B3C" w:rsidRDefault="00852B3C" w:rsidP="00852B3C">
                              <w:pPr>
                                <w:ind w:left="115" w:right="475"/>
                                <w:jc w:val="center"/>
                                <w:rPr>
                                  <w:color w:val="008080"/>
                                  <w:sz w:val="24"/>
                                  <w:szCs w:val="24"/>
                                  <w14:shadow w14:blurRad="50800" w14:dist="38100" w14:dir="2700000" w14:sx="100000" w14:sy="100000" w14:kx="0" w14:ky="0" w14:algn="tl">
                                    <w14:srgbClr w14:val="000000">
                                      <w14:alpha w14:val="60000"/>
                                    </w14:srgbClr>
                                  </w14:shadow>
                                </w:rPr>
                              </w:pPr>
                              <w:r w:rsidRPr="00852B3C">
                                <w:rPr>
                                  <w:color w:val="008080"/>
                                  <w:sz w:val="24"/>
                                  <w:szCs w:val="24"/>
                                  <w:u w:val="single"/>
                                  <w14:shadow w14:blurRad="50800" w14:dist="38100" w14:dir="2700000" w14:sx="100000" w14:sy="100000" w14:kx="0" w14:ky="0" w14:algn="tl">
                                    <w14:srgbClr w14:val="000000">
                                      <w14:alpha w14:val="60000"/>
                                    </w14:srgbClr>
                                  </w14:shadow>
                                </w:rPr>
                                <w:t>TECHNIQUE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3554710" name="Zone de texte 1"/>
                        <wps:cNvSpPr txBox="1"/>
                        <wps:spPr>
                          <a:xfrm rot="16200000">
                            <a:off x="-283151" y="660378"/>
                            <a:ext cx="1358265" cy="397510"/>
                          </a:xfrm>
                          <a:prstGeom prst="rect">
                            <a:avLst/>
                          </a:prstGeom>
                          <a:solidFill>
                            <a:schemeClr val="lt1"/>
                          </a:solidFill>
                          <a:ln w="12700">
                            <a:noFill/>
                          </a:ln>
                        </wps:spPr>
                        <wps:txbx>
                          <w:txbxContent>
                            <w:p w14:paraId="759D3DDF" w14:textId="77777777" w:rsidR="00177515" w:rsidRDefault="00177515" w:rsidP="007D6C3B">
                              <w:pPr>
                                <w:ind w:left="115" w:right="135"/>
                                <w:jc w:val="center"/>
                                <w:rPr>
                                  <w:color w:val="008080"/>
                                  <w:sz w:val="20"/>
                                  <w:szCs w:val="20"/>
                                </w:rPr>
                              </w:pPr>
                              <w:r w:rsidRPr="007D6C3B">
                                <w:rPr>
                                  <w:color w:val="008080"/>
                                  <w:u w:val="single"/>
                                </w:rPr>
                                <w:t xml:space="preserve">Définition </w:t>
                              </w:r>
                              <w:r>
                                <w:rPr>
                                  <w:color w:val="008080"/>
                                  <w:sz w:val="20"/>
                                  <w:szCs w:val="20"/>
                                  <w:u w:val="single"/>
                                </w:rPr>
                                <w:t>projet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0690277" name="Zone de texte 1"/>
                        <wps:cNvSpPr txBox="1"/>
                        <wps:spPr>
                          <a:xfrm>
                            <a:off x="3744677" y="24412"/>
                            <a:ext cx="1462065" cy="318488"/>
                          </a:xfrm>
                          <a:prstGeom prst="rect">
                            <a:avLst/>
                          </a:prstGeom>
                          <a:solidFill>
                            <a:schemeClr val="lt1"/>
                          </a:solidFill>
                          <a:ln w="12700">
                            <a:noFill/>
                          </a:ln>
                        </wps:spPr>
                        <wps:txbx>
                          <w:txbxContent>
                            <w:p w14:paraId="7E761B43" w14:textId="10261A57" w:rsidR="00177515" w:rsidRDefault="00177515" w:rsidP="00177515">
                              <w:pPr>
                                <w:ind w:left="115" w:right="475"/>
                                <w:jc w:val="center"/>
                                <w:rPr>
                                  <w:shadow/>
                                  <w:color w:val="008080"/>
                                  <w:sz w:val="24"/>
                                  <w:szCs w:val="24"/>
                                  <w14:shadow w14:blurRad="50800" w14:dist="38100" w14:dir="2700000" w14:sx="100000" w14:sy="100000" w14:kx="0" w14:ky="0" w14:algn="tl">
                                    <w14:srgbClr w14:val="000000">
                                      <w14:alpha w14:val="60000"/>
                                    </w14:srgbClr>
                                  </w14:shadow>
                                </w:rPr>
                              </w:pPr>
                              <w:r>
                                <w:rPr>
                                  <w:shadow/>
                                  <w:color w:val="008080"/>
                                  <w:u w:val="single"/>
                                  <w14:shadow w14:blurRad="50800" w14:dist="38100" w14:dir="2700000" w14:sx="100000" w14:sy="100000" w14:kx="0" w14:ky="0" w14:algn="tl">
                                    <w14:srgbClr w14:val="000000">
                                      <w14:alpha w14:val="60000"/>
                                    </w14:srgbClr>
                                  </w14:shadow>
                                </w:rPr>
                                <w:t>ADMINISTRATIF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96765035" name="Zone de texte 1"/>
                        <wps:cNvSpPr txBox="1"/>
                        <wps:spPr>
                          <a:xfrm>
                            <a:off x="1357077" y="7145950"/>
                            <a:ext cx="1651000" cy="314325"/>
                          </a:xfrm>
                          <a:prstGeom prst="rect">
                            <a:avLst/>
                          </a:prstGeom>
                          <a:solidFill>
                            <a:schemeClr val="lt1"/>
                          </a:solidFill>
                          <a:ln w="12700">
                            <a:solidFill>
                              <a:prstClr val="black"/>
                            </a:solidFill>
                          </a:ln>
                        </wps:spPr>
                        <wps:txbx>
                          <w:txbxContent>
                            <w:p w14:paraId="7661462F" w14:textId="19552006" w:rsidR="00A33BFE" w:rsidRPr="00210A18" w:rsidRDefault="00210A18" w:rsidP="00A33BFE">
                              <w:pPr>
                                <w:ind w:left="115" w:right="475"/>
                                <w:jc w:val="center"/>
                                <w:rPr>
                                  <w:color w:val="4F81BD" w:themeColor="accent1"/>
                                  <w:sz w:val="20"/>
                                  <w:szCs w:val="20"/>
                                  <w:u w:val="single"/>
                                </w:rPr>
                              </w:pPr>
                              <w:r w:rsidRPr="00210A18">
                                <w:rPr>
                                  <w:color w:val="4F81BD" w:themeColor="accent1"/>
                                  <w:sz w:val="20"/>
                                  <w:szCs w:val="20"/>
                                  <w:u w:val="single"/>
                                </w:rPr>
                                <w:t>Réception</w:t>
                              </w:r>
                              <w:r w:rsidR="00A33BFE" w:rsidRPr="00210A18">
                                <w:rPr>
                                  <w:color w:val="4F81BD" w:themeColor="accent1"/>
                                  <w:sz w:val="20"/>
                                  <w:szCs w:val="20"/>
                                  <w:u w:val="single"/>
                                </w:rPr>
                                <w:t xml:space="preserve"> centrale</w:t>
                              </w:r>
                            </w:p>
                          </w:txbxContent>
                        </wps:txbx>
                        <wps:bodyPr rot="0" spcFirstLastPara="0" vert="horz" wrap="square" lIns="0" tIns="36000" rIns="0" bIns="0" numCol="1" spcCol="0" rtlCol="0" fromWordArt="0" anchor="t" anchorCtr="0" forceAA="0" compatLnSpc="1">
                          <a:prstTxWarp prst="textNoShape">
                            <a:avLst/>
                          </a:prstTxWarp>
                          <a:noAutofit/>
                        </wps:bodyPr>
                      </wps:wsp>
                      <wps:wsp>
                        <wps:cNvPr id="1137421133" name="Connecteur droit 1137421133"/>
                        <wps:cNvCnPr/>
                        <wps:spPr>
                          <a:xfrm>
                            <a:off x="0" y="7556208"/>
                            <a:ext cx="5503545"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27851250" name="Zone de texte 1"/>
                        <wps:cNvSpPr txBox="1"/>
                        <wps:spPr>
                          <a:xfrm>
                            <a:off x="114220" y="7742926"/>
                            <a:ext cx="1042670" cy="320387"/>
                          </a:xfrm>
                          <a:prstGeom prst="rect">
                            <a:avLst/>
                          </a:prstGeom>
                          <a:solidFill>
                            <a:schemeClr val="lt1"/>
                          </a:solidFill>
                          <a:ln w="12700">
                            <a:noFill/>
                          </a:ln>
                        </wps:spPr>
                        <wps:txbx>
                          <w:txbxContent>
                            <w:p w14:paraId="4423C649" w14:textId="06C0F280" w:rsidR="00F23908" w:rsidRDefault="00F23908" w:rsidP="00F23908">
                              <w:pPr>
                                <w:ind w:left="115" w:right="475"/>
                                <w:jc w:val="center"/>
                                <w:rPr>
                                  <w:color w:val="008080"/>
                                  <w:sz w:val="20"/>
                                  <w:szCs w:val="20"/>
                                </w:rPr>
                              </w:pPr>
                              <w:r>
                                <w:rPr>
                                  <w:color w:val="008080"/>
                                  <w:sz w:val="20"/>
                                  <w:szCs w:val="20"/>
                                  <w:u w:val="single"/>
                                </w:rPr>
                                <w:t>Exploitation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579900" name="Zone de texte 1"/>
                        <wps:cNvSpPr txBox="1"/>
                        <wps:spPr>
                          <a:xfrm rot="16200000">
                            <a:off x="25644" y="6648915"/>
                            <a:ext cx="765470" cy="396240"/>
                          </a:xfrm>
                          <a:prstGeom prst="rect">
                            <a:avLst/>
                          </a:prstGeom>
                          <a:solidFill>
                            <a:schemeClr val="lt1"/>
                          </a:solidFill>
                          <a:ln w="12700">
                            <a:noFill/>
                          </a:ln>
                        </wps:spPr>
                        <wps:txbx>
                          <w:txbxContent>
                            <w:p w14:paraId="433A0EB3" w14:textId="568F3F7B" w:rsidR="00014B7D" w:rsidRDefault="00014B7D" w:rsidP="00B52EEC">
                              <w:pPr>
                                <w:ind w:left="115" w:right="60"/>
                                <w:jc w:val="center"/>
                                <w:rPr>
                                  <w:color w:val="008080"/>
                                  <w:sz w:val="20"/>
                                  <w:szCs w:val="20"/>
                                </w:rPr>
                              </w:pPr>
                              <w:r w:rsidRPr="007D6C3B">
                                <w:rPr>
                                  <w:color w:val="008080"/>
                                  <w:u w:val="single"/>
                                </w:rPr>
                                <w:t>Ré</w:t>
                              </w:r>
                              <w:r w:rsidR="00EF3603" w:rsidRPr="007D6C3B">
                                <w:rPr>
                                  <w:color w:val="008080"/>
                                  <w:u w:val="single"/>
                                </w:rPr>
                                <w:t>cep</w:t>
                              </w:r>
                              <w:r w:rsidRPr="007D6C3B">
                                <w:rPr>
                                  <w:color w:val="008080"/>
                                  <w:u w:val="single"/>
                                </w:rPr>
                                <w:t>tion</w:t>
                              </w:r>
                            </w:p>
                            <w:p w14:paraId="2552C411" w14:textId="77777777" w:rsidR="00014B7D" w:rsidRDefault="00014B7D" w:rsidP="00014B7D">
                              <w:pPr>
                                <w:ind w:left="115" w:right="475"/>
                                <w:jc w:val="center"/>
                                <w:rPr>
                                  <w:color w:val="008080"/>
                                  <w:sz w:val="20"/>
                                  <w:szCs w:val="20"/>
                                </w:rPr>
                              </w:pPr>
                              <w:r>
                                <w:rPr>
                                  <w:color w:val="008080"/>
                                  <w:sz w:val="20"/>
                                  <w:szCs w:val="20"/>
                                </w:rPr>
                                <w:t> </w:t>
                              </w:r>
                            </w:p>
                            <w:p w14:paraId="73388E40" w14:textId="77777777" w:rsidR="00014B7D" w:rsidRDefault="00014B7D" w:rsidP="00014B7D">
                              <w:pPr>
                                <w:ind w:left="115" w:right="475"/>
                                <w:jc w:val="center"/>
                                <w:rPr>
                                  <w:color w:val="008080"/>
                                  <w:sz w:val="20"/>
                                  <w:szCs w:val="20"/>
                                </w:rPr>
                              </w:pPr>
                              <w:r>
                                <w:rPr>
                                  <w:color w:val="008080"/>
                                  <w:sz w:val="20"/>
                                  <w:szCs w:val="20"/>
                                </w:rPr>
                                <w:t> </w:t>
                              </w:r>
                            </w:p>
                            <w:p w14:paraId="5BB6116E" w14:textId="77777777" w:rsidR="00014B7D" w:rsidRDefault="00014B7D" w:rsidP="00014B7D">
                              <w:pPr>
                                <w:ind w:left="115" w:right="475"/>
                                <w:jc w:val="center"/>
                                <w:rPr>
                                  <w:color w:val="008080"/>
                                  <w:sz w:val="20"/>
                                  <w:szCs w:val="20"/>
                                </w:rPr>
                              </w:pPr>
                              <w:r>
                                <w:rPr>
                                  <w:color w:val="008080"/>
                                  <w:sz w:val="20"/>
                                  <w:szCs w:val="20"/>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6905631" name="Connecteur droit 256905631"/>
                        <wps:cNvCnPr/>
                        <wps:spPr>
                          <a:xfrm>
                            <a:off x="0" y="6298225"/>
                            <a:ext cx="5503545"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99215654" name="Zone de texte 1"/>
                        <wps:cNvSpPr txBox="1"/>
                        <wps:spPr>
                          <a:xfrm>
                            <a:off x="3460750" y="7145950"/>
                            <a:ext cx="1991737" cy="270510"/>
                          </a:xfrm>
                          <a:prstGeom prst="rect">
                            <a:avLst/>
                          </a:prstGeom>
                          <a:solidFill>
                            <a:schemeClr val="lt1"/>
                          </a:solidFill>
                          <a:ln w="12700">
                            <a:solidFill>
                              <a:prstClr val="black"/>
                            </a:solidFill>
                          </a:ln>
                        </wps:spPr>
                        <wps:txbx>
                          <w:txbxContent>
                            <w:p w14:paraId="3F280B36" w14:textId="4C5DB935" w:rsidR="00EF326A" w:rsidRDefault="00EF326A" w:rsidP="002D755B">
                              <w:pPr>
                                <w:ind w:left="115" w:right="133"/>
                                <w:jc w:val="center"/>
                                <w:rPr>
                                  <w:color w:val="4F81BD"/>
                                  <w:sz w:val="20"/>
                                  <w:szCs w:val="20"/>
                                </w:rPr>
                              </w:pPr>
                              <w:r>
                                <w:rPr>
                                  <w:color w:val="4F81BD"/>
                                  <w:sz w:val="20"/>
                                  <w:szCs w:val="20"/>
                                  <w:u w:val="single"/>
                                </w:rPr>
                                <w:t>Préparation / Dépôt DAACT</w:t>
                              </w:r>
                            </w:p>
                          </w:txbxContent>
                        </wps:txbx>
                        <wps:bodyPr rot="0" spcFirstLastPara="0" vert="horz" wrap="square" lIns="0" tIns="36000" rIns="0" bIns="36000" numCol="1" spcCol="0" rtlCol="0" fromWordArt="0" anchor="t" anchorCtr="0" forceAA="0" compatLnSpc="1">
                          <a:prstTxWarp prst="textNoShape">
                            <a:avLst/>
                          </a:prstTxWarp>
                          <a:noAutofit/>
                        </wps:bodyPr>
                      </wps:wsp>
                      <wps:wsp>
                        <wps:cNvPr id="1763415903" name="Zone de texte 1"/>
                        <wps:cNvSpPr txBox="1"/>
                        <wps:spPr>
                          <a:xfrm>
                            <a:off x="3460750" y="6415700"/>
                            <a:ext cx="1991360" cy="270510"/>
                          </a:xfrm>
                          <a:prstGeom prst="rect">
                            <a:avLst/>
                          </a:prstGeom>
                          <a:solidFill>
                            <a:schemeClr val="lt1"/>
                          </a:solidFill>
                          <a:ln w="12700">
                            <a:solidFill>
                              <a:prstClr val="black"/>
                            </a:solidFill>
                          </a:ln>
                        </wps:spPr>
                        <wps:txbx>
                          <w:txbxContent>
                            <w:p w14:paraId="017B1D08" w14:textId="20C16E94" w:rsidR="00DB4C03" w:rsidRPr="00101F79" w:rsidRDefault="00101F79" w:rsidP="002D755B">
                              <w:pPr>
                                <w:ind w:left="115" w:right="275"/>
                                <w:jc w:val="center"/>
                                <w:rPr>
                                  <w:color w:val="4F81BD"/>
                                  <w:sz w:val="16"/>
                                  <w:szCs w:val="16"/>
                                </w:rPr>
                              </w:pPr>
                              <w:r w:rsidRPr="00101F79">
                                <w:rPr>
                                  <w:color w:val="4F81BD"/>
                                  <w:sz w:val="16"/>
                                  <w:szCs w:val="16"/>
                                  <w:u w:val="single"/>
                                </w:rPr>
                                <w:t>Attestation de conformité (CONSUEL</w:t>
                              </w:r>
                              <w:r w:rsidR="002D755B">
                                <w:rPr>
                                  <w:color w:val="4F81BD"/>
                                  <w:sz w:val="16"/>
                                  <w:szCs w:val="16"/>
                                  <w:u w:val="single"/>
                                </w:rPr>
                                <w:t>)</w:t>
                              </w:r>
                            </w:p>
                          </w:txbxContent>
                        </wps:txbx>
                        <wps:bodyPr rot="0" spcFirstLastPara="0" vert="horz" wrap="square" lIns="0" tIns="36000" rIns="0" bIns="36000" numCol="1" spcCol="0" rtlCol="0" fromWordArt="0" anchor="t" anchorCtr="0" forceAA="0" compatLnSpc="1">
                          <a:prstTxWarp prst="textNoShape">
                            <a:avLst/>
                          </a:prstTxWarp>
                          <a:noAutofit/>
                        </wps:bodyPr>
                      </wps:wsp>
                    </wpc:wpc>
                  </a:graphicData>
                </a:graphic>
              </wp:inline>
            </w:drawing>
          </mc:Choice>
          <mc:Fallback>
            <w:pict>
              <v:group w14:anchorId="09C36464" id="Zone de dessin 2" o:spid="_x0000_s1034" editas="canvas" style="width:433.35pt;height:641pt;mso-position-horizontal-relative:char;mso-position-vertical-relative:line" coordsize="55035,81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5035;height:81407;visibility:visible;mso-wrap-style:square" filled="t" fillcolor="#fde9d9 [665]" stroked="t" strokecolor="#4f81bd [3204]">
                  <v:fill color2="#cad9eb [980]" o:detectmouseclick="t" colors="0 #fdeada;48497f #b0c6e1;54395f #b0c6e1;1 #cad9eb" focus="100%" type="gradient"/>
                  <v:path o:connecttype="none"/>
                </v:shape>
                <v:shape id="_x0000_s1036" type="#_x0000_t202" style="position:absolute;left:35182;top:4105;width:18393;height:4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" fillcolor="white [3201]" strokeweight="1pt">
                  <v:textbox inset="0,1mm,0,0">
                    <w:txbxContent>
                      <w:p w14:paraId="34B37083" w14:textId="398FC20F" w:rsidR="00900BBE" w:rsidRPr="008340D8" w:rsidRDefault="00900BBE" w:rsidP="00900BBE">
                        <w:pPr>
                          <w:ind w:left="115" w:right="475"/>
                          <w:jc w:val="center"/>
                          <w:rPr>
                            <w:color w:val="4F81BD" w:themeColor="accent1"/>
                            <w:sz w:val="20"/>
                            <w:szCs w:val="20"/>
                            <w:u w:val="single"/>
                          </w:rPr>
                        </w:pPr>
                        <w:r w:rsidRPr="008340D8">
                          <w:rPr>
                            <w:color w:val="4F81BD" w:themeColor="accent1"/>
                            <w:sz w:val="20"/>
                            <w:szCs w:val="20"/>
                            <w:u w:val="single"/>
                          </w:rPr>
                          <w:t>Définition montage ICEA/ Collectivité</w:t>
                        </w:r>
                      </w:p>
                    </w:txbxContent>
                  </v:textbox>
                </v:shape>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Octogone 684920085" o:spid="_x0000_s1037" type="#_x0000_t10" style="position:absolute;left:37462;top:9439;width:14605;height:4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" filled="f" strokecolor="#243f60 [1604]" strokeweight="2pt">
                  <v:textbox inset="0,0,0,0">
                    <w:txbxContent>
                      <w:p w14:paraId="5F8B2175" w14:textId="7E44E280" w:rsidR="00381FFF" w:rsidRPr="005958B4" w:rsidRDefault="003D45F2" w:rsidP="0087001F">
                        <w:pPr>
                          <w:ind w:left="0"/>
                          <w:jc w:val="center"/>
                          <w:rPr>
                            <w:sz w:val="20"/>
                            <w:szCs w:val="20"/>
                          </w:rPr>
                        </w:pPr>
                        <w:r w:rsidRPr="0087001F">
                          <w:rPr>
                            <w:color w:val="000000" w:themeColor="text1"/>
                            <w:sz w:val="18"/>
                            <w:szCs w:val="18"/>
                          </w:rPr>
                          <w:t>Accord collectivité sur implantation</w:t>
                        </w:r>
                        <w:r w:rsidRPr="005958B4">
                          <w:rPr>
                            <w:color w:val="000000" w:themeColor="text1"/>
                            <w:sz w:val="18"/>
                            <w:szCs w:val="18"/>
                          </w:rPr>
                          <w:t xml:space="preserve"> PV</w:t>
                        </w:r>
                        <w:r w:rsidR="005E14F3" w:rsidRPr="005958B4">
                          <w:rPr>
                            <w:color w:val="000000" w:themeColor="text1"/>
                            <w:sz w:val="18"/>
                            <w:szCs w:val="18"/>
                          </w:rPr>
                          <w:t xml:space="preserve"> </w:t>
                        </w:r>
                        <w:r w:rsidR="00575713" w:rsidRPr="005958B4">
                          <w:rPr>
                            <w:sz w:val="20"/>
                            <w:szCs w:val="20"/>
                          </w:rPr>
                          <w:t>ACC</w:t>
                        </w:r>
                      </w:p>
                    </w:txbxContent>
                  </v:textbox>
                </v:shape>
                <v:shape id="_x0000_s1038" type="#_x0000_t202" style="position:absolute;left:13570;top:20002;width:15939;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" fillcolor="white [3201]" strokeweight="1pt">
                  <v:textbox inset="0,1mm,0,0">
                    <w:txbxContent>
                      <w:p w14:paraId="0AE3BA82" w14:textId="5EEA256E" w:rsidR="00924A83" w:rsidRDefault="00924A83" w:rsidP="00924A83">
                        <w:pPr>
                          <w:ind w:left="115" w:right="475"/>
                          <w:jc w:val="center"/>
                          <w:rPr>
                            <w:color w:val="008080"/>
                            <w:sz w:val="20"/>
                            <w:szCs w:val="20"/>
                          </w:rPr>
                        </w:pPr>
                        <w:r>
                          <w:rPr>
                            <w:color w:val="008080"/>
                            <w:sz w:val="20"/>
                            <w:szCs w:val="20"/>
                            <w:u w:val="single"/>
                          </w:rPr>
                          <w:t>Etude faisabilité</w:t>
                        </w:r>
                      </w:p>
                    </w:txbxContent>
                  </v:textbox>
                </v:shape>
                <v:shape id="_x0000_s1039" type="#_x0000_t202" style="position:absolute;left:13253;top:30885;width:15938;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" fillcolor="white [3201]" strokeweight="1pt">
                  <v:textbox inset="0,1mm,0,0">
                    <w:txbxContent>
                      <w:p w14:paraId="232E242D" w14:textId="1C30911A" w:rsidR="00610D67" w:rsidRPr="00210A18" w:rsidRDefault="00610D67" w:rsidP="00610D67">
                        <w:pPr>
                          <w:ind w:left="115" w:right="475"/>
                          <w:jc w:val="center"/>
                          <w:rPr>
                            <w:color w:val="4F81BD" w:themeColor="accent1"/>
                            <w:sz w:val="20"/>
                            <w:szCs w:val="20"/>
                            <w:u w:val="single"/>
                          </w:rPr>
                        </w:pPr>
                        <w:r w:rsidRPr="00210A18">
                          <w:rPr>
                            <w:color w:val="4F81BD" w:themeColor="accent1"/>
                            <w:sz w:val="20"/>
                            <w:szCs w:val="20"/>
                            <w:u w:val="single"/>
                          </w:rPr>
                          <w:t>Préparation DCE</w:t>
                        </w:r>
                      </w:p>
                    </w:txbxContent>
                  </v:textbox>
                </v:shape>
                <v:shape id="_x0000_s1040" type="#_x0000_t202" style="position:absolute;left:36135;top:29877;width:1838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" fillcolor="white [3201]" strokeweight="1pt">
                  <v:textbox inset="1mm,1mm,1mm,1mm">
                    <w:txbxContent>
                      <w:p w14:paraId="75066EFC" w14:textId="3F415832" w:rsidR="00332669" w:rsidRPr="00210A18" w:rsidRDefault="00332669" w:rsidP="002D755B">
                        <w:pPr>
                          <w:ind w:left="115" w:right="76"/>
                          <w:jc w:val="center"/>
                          <w:rPr>
                            <w:color w:val="4F81BD" w:themeColor="accent1"/>
                            <w:sz w:val="20"/>
                            <w:szCs w:val="20"/>
                            <w:u w:val="single"/>
                          </w:rPr>
                        </w:pPr>
                        <w:r w:rsidRPr="00210A18">
                          <w:rPr>
                            <w:color w:val="4F81BD" w:themeColor="accent1"/>
                            <w:sz w:val="20"/>
                            <w:szCs w:val="20"/>
                            <w:u w:val="single"/>
                          </w:rPr>
                          <w:t>Signature accord ICEA/ Collectivité</w:t>
                        </w:r>
                      </w:p>
                    </w:txbxContent>
                  </v:textbox>
                </v:shape>
                <v:shape id="_x0000_s1041" type="#_x0000_t202" style="position:absolute;left:36456;top:20024;width:18389;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" fillcolor="white [3201]" strokeweight="1pt">
                  <v:textbox inset="1mm,1mm,1mm,1mm">
                    <w:txbxContent>
                      <w:p w14:paraId="5997B934" w14:textId="4EBAE12B" w:rsidR="003B6685" w:rsidRDefault="003B6685" w:rsidP="003B6685">
                        <w:pPr>
                          <w:ind w:left="115" w:right="475"/>
                          <w:jc w:val="center"/>
                          <w:rPr>
                            <w:color w:val="FF0000"/>
                            <w:sz w:val="20"/>
                            <w:szCs w:val="20"/>
                          </w:rPr>
                        </w:pPr>
                        <w:r w:rsidRPr="00B70EB0">
                          <w:rPr>
                            <w:color w:val="4F81BD" w:themeColor="accent1"/>
                            <w:sz w:val="20"/>
                            <w:szCs w:val="20"/>
                            <w:u w:val="single"/>
                          </w:rPr>
                          <w:t>A</w:t>
                        </w:r>
                        <w:r w:rsidRPr="00210A18">
                          <w:rPr>
                            <w:color w:val="4F81BD" w:themeColor="accent1"/>
                            <w:sz w:val="20"/>
                            <w:szCs w:val="20"/>
                            <w:u w:val="single"/>
                          </w:rPr>
                          <w:t>pp</w:t>
                        </w:r>
                        <w:r w:rsidR="00A346D4" w:rsidRPr="00210A18">
                          <w:rPr>
                            <w:color w:val="4F81BD" w:themeColor="accent1"/>
                            <w:sz w:val="20"/>
                            <w:szCs w:val="20"/>
                            <w:u w:val="single"/>
                          </w:rPr>
                          <w:t>e</w:t>
                        </w:r>
                        <w:r w:rsidRPr="00210A18">
                          <w:rPr>
                            <w:color w:val="4F81BD" w:themeColor="accent1"/>
                            <w:sz w:val="20"/>
                            <w:szCs w:val="20"/>
                            <w:u w:val="single"/>
                          </w:rPr>
                          <w:t>l</w:t>
                        </w:r>
                        <w:r w:rsidR="00A346D4" w:rsidRPr="00210A18">
                          <w:rPr>
                            <w:color w:val="4F81BD" w:themeColor="accent1"/>
                            <w:sz w:val="20"/>
                            <w:szCs w:val="20"/>
                            <w:u w:val="single"/>
                          </w:rPr>
                          <w:t xml:space="preserve"> à</w:t>
                        </w:r>
                        <w:r w:rsidRPr="00210A18">
                          <w:rPr>
                            <w:color w:val="4F81BD" w:themeColor="accent1"/>
                            <w:sz w:val="20"/>
                            <w:szCs w:val="20"/>
                            <w:u w:val="single"/>
                          </w:rPr>
                          <w:t xml:space="preserve"> Manifestation d’</w:t>
                        </w:r>
                        <w:r w:rsidR="00B70EB0" w:rsidRPr="00210A18">
                          <w:rPr>
                            <w:color w:val="4F81BD" w:themeColor="accent1"/>
                            <w:sz w:val="20"/>
                            <w:szCs w:val="20"/>
                            <w:u w:val="single"/>
                          </w:rPr>
                          <w:t>Intérêt</w:t>
                        </w:r>
                      </w:p>
                    </w:txbxContent>
                  </v:textbox>
                </v:shape>
                <v:shape id="_x0000_s1042" type="#_x0000_t202" style="position:absolute;left:36135;top:34566;width:18389;height:3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" fillcolor="white [3201]" strokeweight="1pt">
                  <v:textbox inset="1mm,1mm,1mm,1mm">
                    <w:txbxContent>
                      <w:p w14:paraId="1732A844" w14:textId="615FC37F" w:rsidR="005F0F16" w:rsidRPr="00210A18" w:rsidRDefault="006B6B4D" w:rsidP="002D755B">
                        <w:pPr>
                          <w:ind w:left="115" w:right="76"/>
                          <w:jc w:val="center"/>
                          <w:rPr>
                            <w:color w:val="4F81BD" w:themeColor="accent1"/>
                            <w:sz w:val="20"/>
                            <w:szCs w:val="20"/>
                            <w:u w:val="single"/>
                          </w:rPr>
                        </w:pPr>
                        <w:r w:rsidRPr="00210A18">
                          <w:rPr>
                            <w:color w:val="4F81BD" w:themeColor="accent1"/>
                            <w:sz w:val="20"/>
                            <w:szCs w:val="20"/>
                            <w:u w:val="single"/>
                          </w:rPr>
                          <w:t>Préparation /</w:t>
                        </w:r>
                        <w:r w:rsidR="00210A18" w:rsidRPr="00210A18">
                          <w:rPr>
                            <w:color w:val="4F81BD" w:themeColor="accent1"/>
                            <w:sz w:val="20"/>
                            <w:szCs w:val="20"/>
                            <w:u w:val="single"/>
                          </w:rPr>
                          <w:t>Dépôt</w:t>
                        </w:r>
                        <w:r w:rsidR="005F0F16" w:rsidRPr="00210A18">
                          <w:rPr>
                            <w:color w:val="4F81BD" w:themeColor="accent1"/>
                            <w:sz w:val="20"/>
                            <w:szCs w:val="20"/>
                            <w:u w:val="single"/>
                          </w:rPr>
                          <w:t xml:space="preserve"> DP</w:t>
                        </w:r>
                      </w:p>
                    </w:txbxContent>
                  </v:textbox>
                </v:shape>
                <v:shape id="_x0000_s1043" type="#_x0000_t202" style="position:absolute;left:36135;top:38606;width:18389;height:2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" fillcolor="white [3201]" strokeweight="1pt">
                  <v:textbox inset="0,1mm,0,1mm">
                    <w:txbxContent>
                      <w:p w14:paraId="688466E4" w14:textId="0543613C" w:rsidR="005F0F16" w:rsidRPr="00210A18" w:rsidRDefault="006B6B4D" w:rsidP="005F0F16">
                        <w:pPr>
                          <w:ind w:left="115" w:right="475"/>
                          <w:jc w:val="center"/>
                          <w:rPr>
                            <w:color w:val="4F81BD" w:themeColor="accent1"/>
                            <w:sz w:val="20"/>
                            <w:szCs w:val="20"/>
                            <w:u w:val="single"/>
                          </w:rPr>
                        </w:pPr>
                        <w:r w:rsidRPr="00210A18">
                          <w:rPr>
                            <w:color w:val="4F81BD" w:themeColor="accent1"/>
                            <w:sz w:val="20"/>
                            <w:szCs w:val="20"/>
                            <w:u w:val="single"/>
                          </w:rPr>
                          <w:t xml:space="preserve">Préparation / </w:t>
                        </w:r>
                        <w:r w:rsidR="00210A18" w:rsidRPr="00210A18">
                          <w:rPr>
                            <w:color w:val="4F81BD" w:themeColor="accent1"/>
                            <w:sz w:val="20"/>
                            <w:szCs w:val="20"/>
                            <w:u w:val="single"/>
                          </w:rPr>
                          <w:t>Dépôt</w:t>
                        </w:r>
                        <w:r w:rsidR="005F0F16" w:rsidRPr="00210A18">
                          <w:rPr>
                            <w:color w:val="4F81BD" w:themeColor="accent1"/>
                            <w:sz w:val="20"/>
                            <w:szCs w:val="20"/>
                            <w:u w:val="single"/>
                          </w:rPr>
                          <w:t xml:space="preserve"> DAT</w:t>
                        </w:r>
                      </w:p>
                    </w:txbxContent>
                  </v:textbox>
                </v:shape>
                <v:shape id="_x0000_s1044" type="#_x0000_t202" style="position:absolute;left:35478;top:45847;width:19367;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" fillcolor="white [3201]" strokeweight="1pt">
                  <v:textbox inset="1mm,1mm,1mm,1mm">
                    <w:txbxContent>
                      <w:p w14:paraId="333B932D" w14:textId="4853A69F" w:rsidR="00AA1F71" w:rsidRPr="00210A18" w:rsidRDefault="00AA1F71" w:rsidP="002D755B">
                        <w:pPr>
                          <w:ind w:left="115" w:right="85"/>
                          <w:jc w:val="center"/>
                          <w:rPr>
                            <w:color w:val="4F81BD" w:themeColor="accent1"/>
                            <w:sz w:val="20"/>
                            <w:szCs w:val="20"/>
                            <w:u w:val="single"/>
                          </w:rPr>
                        </w:pPr>
                        <w:r w:rsidRPr="00210A18">
                          <w:rPr>
                            <w:color w:val="4F81BD" w:themeColor="accent1"/>
                            <w:sz w:val="20"/>
                            <w:szCs w:val="20"/>
                            <w:u w:val="single"/>
                          </w:rPr>
                          <w:t>Demande raccord ENEDIS</w:t>
                        </w:r>
                      </w:p>
                    </w:txbxContent>
                  </v:textbox>
                </v:shape>
                <v:shape id="_x0000_s1045" type="#_x0000_t202" style="position:absolute;left:12935;top:40745;width:17590;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" fillcolor="white [3201]" strokeweight="1pt">
                  <v:textbox inset="0,1mm,0,0">
                    <w:txbxContent>
                      <w:p w14:paraId="00B2D81E" w14:textId="4B8E5BAA" w:rsidR="00A96F08" w:rsidRPr="00210A18" w:rsidRDefault="00A96F08" w:rsidP="00A96F08">
                        <w:pPr>
                          <w:ind w:left="115" w:right="475"/>
                          <w:jc w:val="center"/>
                          <w:rPr>
                            <w:color w:val="4F81BD" w:themeColor="accent1"/>
                            <w:sz w:val="20"/>
                            <w:szCs w:val="20"/>
                            <w:u w:val="single"/>
                          </w:rPr>
                        </w:pPr>
                        <w:r w:rsidRPr="00210A18">
                          <w:rPr>
                            <w:color w:val="4F81BD" w:themeColor="accent1"/>
                            <w:sz w:val="20"/>
                            <w:szCs w:val="20"/>
                            <w:u w:val="single"/>
                          </w:rPr>
                          <w:t>Consultation inst</w:t>
                        </w:r>
                        <w:r w:rsidR="00EC444A" w:rsidRPr="00210A18">
                          <w:rPr>
                            <w:color w:val="4F81BD" w:themeColor="accent1"/>
                            <w:sz w:val="20"/>
                            <w:szCs w:val="20"/>
                            <w:u w:val="single"/>
                          </w:rPr>
                          <w:t>a</w:t>
                        </w:r>
                        <w:r w:rsidRPr="00210A18">
                          <w:rPr>
                            <w:color w:val="4F81BD" w:themeColor="accent1"/>
                            <w:sz w:val="20"/>
                            <w:szCs w:val="20"/>
                            <w:u w:val="single"/>
                          </w:rPr>
                          <w:t>llateur / Contractualisation</w:t>
                        </w:r>
                      </w:p>
                    </w:txbxContent>
                  </v:textbox>
                </v:shape>
                <v:shape id="_x0000_s1046" type="#_x0000_t202" style="position:absolute;left:13570;top:48323;width:16510;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" fillcolor="white [3201]" strokeweight="1pt">
                  <v:textbox inset="0,1mm,0,0">
                    <w:txbxContent>
                      <w:p w14:paraId="60FA41E3" w14:textId="5A16F662" w:rsidR="00D168AA" w:rsidRPr="00210A18" w:rsidRDefault="00D168AA" w:rsidP="007D6C3B">
                        <w:pPr>
                          <w:ind w:left="115" w:right="170"/>
                          <w:jc w:val="center"/>
                          <w:rPr>
                            <w:color w:val="4F81BD" w:themeColor="accent1"/>
                            <w:sz w:val="20"/>
                            <w:szCs w:val="20"/>
                            <w:u w:val="single"/>
                          </w:rPr>
                        </w:pPr>
                        <w:r w:rsidRPr="00210A18">
                          <w:rPr>
                            <w:color w:val="4F81BD" w:themeColor="accent1"/>
                            <w:sz w:val="20"/>
                            <w:szCs w:val="20"/>
                            <w:u w:val="single"/>
                          </w:rPr>
                          <w:t>Approvisionnement matériel</w:t>
                        </w:r>
                      </w:p>
                    </w:txbxContent>
                  </v:textbox>
                </v:shape>
                <v:shape id="_x0000_s1047" type="#_x0000_t202" style="position:absolute;left:13570;top:52070;width:16510;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" fillcolor="white [3201]" strokeweight="1pt">
                  <v:textbox inset="0,1mm,0,0">
                    <w:txbxContent>
                      <w:p w14:paraId="19A5CA7D" w14:textId="1F84DC35" w:rsidR="00D168AA" w:rsidRPr="00210A18" w:rsidRDefault="00D168AA" w:rsidP="007D6C3B">
                        <w:pPr>
                          <w:ind w:left="115" w:right="28"/>
                          <w:jc w:val="center"/>
                          <w:rPr>
                            <w:color w:val="4F81BD" w:themeColor="accent1"/>
                            <w:sz w:val="20"/>
                            <w:szCs w:val="20"/>
                            <w:u w:val="single"/>
                          </w:rPr>
                        </w:pPr>
                        <w:r w:rsidRPr="00210A18">
                          <w:rPr>
                            <w:color w:val="4F81BD" w:themeColor="accent1"/>
                            <w:sz w:val="20"/>
                            <w:szCs w:val="20"/>
                            <w:u w:val="single"/>
                          </w:rPr>
                          <w:t>Piquetage</w:t>
                        </w:r>
                      </w:p>
                    </w:txbxContent>
                  </v:textbox>
                </v:shape>
                <v:shape id="_x0000_s1048" type="#_x0000_t202" style="position:absolute;left:13570;top:55689;width:16510;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" fillcolor="white [3201]" strokeweight="1pt">
                  <v:textbox inset="0,1mm,0,0">
                    <w:txbxContent>
                      <w:p w14:paraId="34A5AADA" w14:textId="6D3AF03A" w:rsidR="00D168AA" w:rsidRPr="00210A18" w:rsidRDefault="00D168AA" w:rsidP="007D6C3B">
                        <w:pPr>
                          <w:ind w:left="115" w:right="170"/>
                          <w:jc w:val="center"/>
                          <w:rPr>
                            <w:color w:val="4F81BD" w:themeColor="accent1"/>
                            <w:sz w:val="20"/>
                            <w:szCs w:val="20"/>
                            <w:u w:val="single"/>
                          </w:rPr>
                        </w:pPr>
                        <w:r w:rsidRPr="00210A18">
                          <w:rPr>
                            <w:color w:val="4F81BD" w:themeColor="accent1"/>
                            <w:sz w:val="20"/>
                            <w:szCs w:val="20"/>
                            <w:u w:val="single"/>
                          </w:rPr>
                          <w:t>Dossier Exécution</w:t>
                        </w:r>
                      </w:p>
                    </w:txbxContent>
                  </v:textbox>
                </v:shape>
                <v:shape id="_x0000_s1049" type="#_x0000_t202" style="position:absolute;left:13570;top:59372;width:16510;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" fillcolor="white [3201]" strokeweight="1pt">
                  <v:textbox inset="0,1mm,0,0">
                    <w:txbxContent>
                      <w:p w14:paraId="6FEB42C3" w14:textId="36469F4B" w:rsidR="00FD560D" w:rsidRPr="00210A18" w:rsidRDefault="00EC444A" w:rsidP="007D6C3B">
                        <w:pPr>
                          <w:ind w:left="115" w:right="170"/>
                          <w:jc w:val="center"/>
                          <w:rPr>
                            <w:color w:val="4F81BD" w:themeColor="accent1"/>
                            <w:sz w:val="20"/>
                            <w:szCs w:val="20"/>
                            <w:u w:val="single"/>
                          </w:rPr>
                        </w:pPr>
                        <w:r w:rsidRPr="00210A18">
                          <w:rPr>
                            <w:color w:val="4F81BD" w:themeColor="accent1"/>
                            <w:sz w:val="20"/>
                            <w:szCs w:val="20"/>
                            <w:u w:val="single"/>
                          </w:rPr>
                          <w:t>T</w:t>
                        </w:r>
                        <w:r w:rsidR="00FD560D" w:rsidRPr="00210A18">
                          <w:rPr>
                            <w:color w:val="4F81BD" w:themeColor="accent1"/>
                            <w:sz w:val="20"/>
                            <w:szCs w:val="20"/>
                            <w:u w:val="single"/>
                          </w:rPr>
                          <w:t>ravaux</w:t>
                        </w:r>
                      </w:p>
                    </w:txbxContent>
                  </v:textbox>
                </v:shape>
                <v:shape id="_x0000_s1050" type="#_x0000_t202" style="position:absolute;left:13570;top:63500;width:16510;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" fillcolor="white [3201]" strokeweight="1pt">
                  <v:textbox inset="0,1mm,0,0">
                    <w:txbxContent>
                      <w:p w14:paraId="7925480B" w14:textId="2F87FB0C" w:rsidR="0009744F" w:rsidRPr="00210A18" w:rsidRDefault="00A33BFE" w:rsidP="007D6C3B">
                        <w:pPr>
                          <w:ind w:left="115" w:right="28"/>
                          <w:jc w:val="center"/>
                          <w:rPr>
                            <w:color w:val="4F81BD" w:themeColor="accent1"/>
                            <w:sz w:val="20"/>
                            <w:szCs w:val="20"/>
                            <w:u w:val="single"/>
                          </w:rPr>
                        </w:pPr>
                        <w:r w:rsidRPr="00210A18">
                          <w:rPr>
                            <w:color w:val="4F81BD" w:themeColor="accent1"/>
                            <w:sz w:val="20"/>
                            <w:szCs w:val="20"/>
                            <w:u w:val="single"/>
                          </w:rPr>
                          <w:t>Pré-</w:t>
                        </w:r>
                        <w:r w:rsidR="0009744F" w:rsidRPr="00210A18">
                          <w:rPr>
                            <w:color w:val="4F81BD" w:themeColor="accent1"/>
                            <w:sz w:val="20"/>
                            <w:szCs w:val="20"/>
                            <w:u w:val="single"/>
                          </w:rPr>
                          <w:t>R</w:t>
                        </w:r>
                        <w:r w:rsidR="00210A18">
                          <w:rPr>
                            <w:color w:val="4F81BD" w:themeColor="accent1"/>
                            <w:sz w:val="20"/>
                            <w:szCs w:val="20"/>
                            <w:u w:val="single"/>
                          </w:rPr>
                          <w:t>é</w:t>
                        </w:r>
                        <w:r w:rsidR="0009744F" w:rsidRPr="00210A18">
                          <w:rPr>
                            <w:color w:val="4F81BD" w:themeColor="accent1"/>
                            <w:sz w:val="20"/>
                            <w:szCs w:val="20"/>
                            <w:u w:val="single"/>
                          </w:rPr>
                          <w:t>ception centrale</w:t>
                        </w:r>
                      </w:p>
                    </w:txbxContent>
                  </v:textbox>
                </v:shape>
                <v:shape id="_x0000_s1051" type="#_x0000_t202" style="position:absolute;left:13570;top:67462;width:16510;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" fillcolor="white [3201]" strokeweight="1pt">
                  <v:textbox inset="0,1mm,0,0">
                    <w:txbxContent>
                      <w:p w14:paraId="71FC7D77" w14:textId="6DEC9551" w:rsidR="0009744F" w:rsidRPr="00210A18" w:rsidRDefault="0009744F" w:rsidP="007D6C3B">
                        <w:pPr>
                          <w:ind w:left="115" w:right="28"/>
                          <w:jc w:val="center"/>
                          <w:rPr>
                            <w:color w:val="4F81BD" w:themeColor="accent1"/>
                            <w:sz w:val="20"/>
                            <w:szCs w:val="20"/>
                            <w:u w:val="single"/>
                          </w:rPr>
                        </w:pPr>
                        <w:r w:rsidRPr="00210A18">
                          <w:rPr>
                            <w:color w:val="4F81BD" w:themeColor="accent1"/>
                            <w:sz w:val="20"/>
                            <w:szCs w:val="20"/>
                            <w:u w:val="single"/>
                          </w:rPr>
                          <w:t>Mise en service</w:t>
                        </w:r>
                      </w:p>
                    </w:txbxContent>
                  </v:textbox>
                </v:shape>
                <v:shape id="_x0000_s1052" type="#_x0000_t202" style="position:absolute;left:13629;top:13132;width:1593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" fillcolor="white [3201]" strokeweight="1pt">
                  <v:textbox inset="0,1mm,0,0">
                    <w:txbxContent>
                      <w:p w14:paraId="4B3A4917" w14:textId="535223FD" w:rsidR="00EC444A" w:rsidRPr="00B77C3B" w:rsidRDefault="00EC444A" w:rsidP="00EC444A">
                        <w:pPr>
                          <w:ind w:left="115" w:right="475"/>
                          <w:jc w:val="center"/>
                          <w:rPr>
                            <w:color w:val="4F81BD" w:themeColor="accent1"/>
                            <w:sz w:val="20"/>
                            <w:szCs w:val="20"/>
                          </w:rPr>
                        </w:pPr>
                        <w:r w:rsidRPr="00B77C3B">
                          <w:rPr>
                            <w:color w:val="4F81BD" w:themeColor="accent1"/>
                            <w:sz w:val="20"/>
                            <w:szCs w:val="20"/>
                            <w:u w:val="single"/>
                          </w:rPr>
                          <w:t>(Etude structure)</w:t>
                        </w:r>
                      </w:p>
                    </w:txbxContent>
                  </v:textbox>
                </v:shape>
                <v:shape id="_x0000_s1053" type="#_x0000_t202" style="position:absolute;left:-3215;top:6647;width:13589;height:39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" fillcolor="white [3201]" stroked="f" strokeweight="1pt">
                  <v:textbox inset="0,0,0,0">
                    <w:txbxContent>
                      <w:p w14:paraId="112CE72D" w14:textId="477424CA" w:rsidR="00931248" w:rsidRDefault="00931248" w:rsidP="00931248">
                        <w:pPr>
                          <w:ind w:left="115" w:right="475"/>
                          <w:jc w:val="center"/>
                          <w:rPr>
                            <w:color w:val="008080"/>
                            <w:sz w:val="20"/>
                            <w:szCs w:val="20"/>
                          </w:rPr>
                        </w:pPr>
                        <w:r>
                          <w:rPr>
                            <w:color w:val="008080"/>
                            <w:sz w:val="20"/>
                            <w:szCs w:val="20"/>
                            <w:u w:val="single"/>
                          </w:rPr>
                          <w:t>Définition projet</w:t>
                        </w:r>
                      </w:p>
                    </w:txbxContent>
                  </v:textbox>
                </v:shape>
                <v:line id="Connecteur droit 1019673909" o:spid="_x0000_s1054" style="position:absolute;visibility:visible;mso-wrap-style:square" from="0,18138" to="54845,1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" strokecolor="black [3200]">
                  <v:stroke dashstyle="dash"/>
                </v:line>
                <v:shape id="_x0000_s1055" type="#_x0000_t202" style="position:absolute;left:-904;top:21531;width:9599;height:397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" fillcolor="white [3201]" stroked="f" strokeweight="1pt">
                  <v:textbox inset="0,0,0,0">
                    <w:txbxContent>
                      <w:p w14:paraId="4EB4204E" w14:textId="6BCB7F93" w:rsidR="000A3512" w:rsidRDefault="000A3512" w:rsidP="007D6C3B">
                        <w:pPr>
                          <w:spacing w:after="0"/>
                          <w:ind w:left="113" w:right="72"/>
                          <w:jc w:val="center"/>
                          <w:rPr>
                            <w:color w:val="008080"/>
                            <w:sz w:val="20"/>
                            <w:szCs w:val="20"/>
                            <w:u w:val="single"/>
                          </w:rPr>
                        </w:pPr>
                        <w:r w:rsidRPr="007D6C3B">
                          <w:rPr>
                            <w:color w:val="008080"/>
                            <w:u w:val="single"/>
                          </w:rPr>
                          <w:t>Faisabilité</w:t>
                        </w:r>
                      </w:p>
                      <w:p w14:paraId="1FE5E8DB" w14:textId="77777777" w:rsidR="000A3512" w:rsidRDefault="000A3512" w:rsidP="00F23908">
                        <w:pPr>
                          <w:spacing w:after="0"/>
                          <w:ind w:left="113" w:right="476"/>
                          <w:jc w:val="center"/>
                          <w:rPr>
                            <w:color w:val="008080"/>
                            <w:sz w:val="20"/>
                            <w:szCs w:val="20"/>
                          </w:rPr>
                        </w:pPr>
                      </w:p>
                    </w:txbxContent>
                  </v:textbox>
                </v:shape>
                <v:line id="Connecteur droit 1641163396" o:spid="_x0000_s1056" style="position:absolute;visibility:visible;mso-wrap-style:square" from="0,28387" to="54845,2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" strokecolor="black [3200]">
                  <v:stroke dashstyle="dash"/>
                </v:line>
                <v:shape id="_x0000_s1057" type="#_x0000_t202" style="position:absolute;left:-1442;top:33290;width:10426;height:35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" fillcolor="white [3201]" stroked="f" strokeweight="1pt">
                  <v:textbox inset="0,0,0,0">
                    <w:txbxContent>
                      <w:p w14:paraId="2FC9131A" w14:textId="2CAE847C" w:rsidR="007612A7" w:rsidRDefault="007612A7" w:rsidP="008758BB">
                        <w:pPr>
                          <w:ind w:left="115" w:right="60"/>
                          <w:jc w:val="center"/>
                          <w:rPr>
                            <w:color w:val="008080"/>
                            <w:sz w:val="20"/>
                            <w:szCs w:val="20"/>
                            <w:u w:val="single"/>
                          </w:rPr>
                        </w:pPr>
                        <w:r w:rsidRPr="008758BB">
                          <w:rPr>
                            <w:color w:val="008080"/>
                            <w:u w:val="single"/>
                          </w:rPr>
                          <w:t>Montage</w:t>
                        </w:r>
                      </w:p>
                      <w:p w14:paraId="11858A36" w14:textId="77777777" w:rsidR="007612A7" w:rsidRPr="008758BB" w:rsidRDefault="007612A7" w:rsidP="008758BB">
                        <w:pPr>
                          <w:ind w:left="115" w:right="202"/>
                          <w:jc w:val="center"/>
                          <w:rPr>
                            <w:color w:val="008080"/>
                          </w:rPr>
                        </w:pPr>
                      </w:p>
                      <w:p w14:paraId="4FEE92E1" w14:textId="77777777" w:rsidR="007612A7" w:rsidRDefault="007612A7" w:rsidP="007612A7">
                        <w:pPr>
                          <w:ind w:left="115" w:right="475"/>
                          <w:jc w:val="center"/>
                          <w:rPr>
                            <w:color w:val="008080"/>
                            <w:sz w:val="20"/>
                            <w:szCs w:val="20"/>
                          </w:rPr>
                        </w:pPr>
                        <w:r>
                          <w:rPr>
                            <w:color w:val="008080"/>
                            <w:sz w:val="20"/>
                            <w:szCs w:val="20"/>
                          </w:rPr>
                          <w:t> </w:t>
                        </w:r>
                      </w:p>
                    </w:txbxContent>
                  </v:textbox>
                </v:shape>
                <v:line id="Connecteur droit 1658675076" o:spid="_x0000_s1058" style="position:absolute;visibility:visible;mso-wrap-style:square" from="0,45181" to="55035,45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" strokecolor="black [3200]">
                  <v:stroke dashstyle="dash"/>
                </v:line>
                <v:shape id="_x0000_s1059" type="#_x0000_t202" style="position:absolute;left:-546;top:53257;width:8763;height:34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" fillcolor="white [3201]" stroked="f" strokeweight="1pt">
                  <v:textbox inset="0,0,0,0">
                    <w:txbxContent>
                      <w:p w14:paraId="7017BE95" w14:textId="485A6E1F" w:rsidR="007612A7" w:rsidRDefault="009A4DD9" w:rsidP="00B52EEC">
                        <w:pPr>
                          <w:ind w:left="115" w:right="60"/>
                          <w:jc w:val="center"/>
                          <w:rPr>
                            <w:color w:val="008080"/>
                            <w:sz w:val="20"/>
                            <w:szCs w:val="20"/>
                            <w:u w:val="single"/>
                          </w:rPr>
                        </w:pPr>
                        <w:r w:rsidRPr="008758BB">
                          <w:rPr>
                            <w:color w:val="008080"/>
                            <w:u w:val="single"/>
                          </w:rPr>
                          <w:t>Réalisation</w:t>
                        </w:r>
                      </w:p>
                      <w:p w14:paraId="3860B5BD" w14:textId="77777777" w:rsidR="009A4DD9" w:rsidRDefault="009A4DD9" w:rsidP="007612A7">
                        <w:pPr>
                          <w:ind w:left="115" w:right="475"/>
                          <w:jc w:val="center"/>
                          <w:rPr>
                            <w:color w:val="008080"/>
                            <w:sz w:val="20"/>
                            <w:szCs w:val="20"/>
                          </w:rPr>
                        </w:pPr>
                      </w:p>
                      <w:p w14:paraId="59F74054" w14:textId="77777777" w:rsidR="007612A7" w:rsidRDefault="007612A7" w:rsidP="007612A7">
                        <w:pPr>
                          <w:ind w:left="115" w:right="475"/>
                          <w:jc w:val="center"/>
                          <w:rPr>
                            <w:color w:val="008080"/>
                            <w:sz w:val="20"/>
                            <w:szCs w:val="20"/>
                          </w:rPr>
                        </w:pPr>
                        <w:r>
                          <w:rPr>
                            <w:color w:val="008080"/>
                            <w:sz w:val="20"/>
                            <w:szCs w:val="20"/>
                          </w:rPr>
                          <w:t> </w:t>
                        </w:r>
                      </w:p>
                      <w:p w14:paraId="7D6BCD6C" w14:textId="77777777" w:rsidR="007612A7" w:rsidRDefault="007612A7" w:rsidP="007612A7">
                        <w:pPr>
                          <w:ind w:left="115" w:right="475"/>
                          <w:jc w:val="center"/>
                          <w:rPr>
                            <w:color w:val="008080"/>
                            <w:sz w:val="20"/>
                            <w:szCs w:val="20"/>
                          </w:rPr>
                        </w:pPr>
                        <w:r>
                          <w:rPr>
                            <w:color w:val="008080"/>
                            <w:sz w:val="20"/>
                            <w:szCs w:val="20"/>
                          </w:rPr>
                          <w:t> </w:t>
                        </w:r>
                      </w:p>
                    </w:txbxContent>
                  </v:textbox>
                </v:shape>
                <v:shape id="_x0000_s1060" type="#_x0000_t202" style="position:absolute;left:15609;top:215;width:13582;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" fillcolor="white [3201]" stroked="f" strokeweight="1pt">
                  <v:textbox inset="0,0,0,0">
                    <w:txbxContent>
                      <w:p w14:paraId="5E2214C1" w14:textId="1F14B6D6" w:rsidR="00852B3C" w:rsidRPr="00852B3C" w:rsidRDefault="00852B3C" w:rsidP="00852B3C">
                        <w:pPr>
                          <w:ind w:left="115" w:right="475"/>
                          <w:jc w:val="center"/>
                          <w:rPr>
                            <w:color w:val="008080"/>
                            <w:sz w:val="24"/>
                            <w:szCs w:val="24"/>
                            <w14:shadow w14:blurRad="50800" w14:dist="38100" w14:dir="2700000" w14:sx="100000" w14:sy="100000" w14:kx="0" w14:ky="0" w14:algn="tl">
                              <w14:srgbClr w14:val="000000">
                                <w14:alpha w14:val="60000"/>
                              </w14:srgbClr>
                            </w14:shadow>
                          </w:rPr>
                        </w:pPr>
                        <w:r w:rsidRPr="00852B3C">
                          <w:rPr>
                            <w:color w:val="008080"/>
                            <w:sz w:val="24"/>
                            <w:szCs w:val="24"/>
                            <w:u w:val="single"/>
                            <w14:shadow w14:blurRad="50800" w14:dist="38100" w14:dir="2700000" w14:sx="100000" w14:sy="100000" w14:kx="0" w14:ky="0" w14:algn="tl">
                              <w14:srgbClr w14:val="000000">
                                <w14:alpha w14:val="60000"/>
                              </w14:srgbClr>
                            </w14:shadow>
                          </w:rPr>
                          <w:t>TECHNIQUE</w:t>
                        </w:r>
                      </w:p>
                    </w:txbxContent>
                  </v:textbox>
                </v:shape>
                <v:shape id="_x0000_s1061" type="#_x0000_t202" style="position:absolute;left:-2831;top:6603;width:13582;height:397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" fillcolor="white [3201]" stroked="f" strokeweight="1pt">
                  <v:textbox inset="0,0,0,0">
                    <w:txbxContent>
                      <w:p w14:paraId="759D3DDF" w14:textId="77777777" w:rsidR="00177515" w:rsidRDefault="00177515" w:rsidP="007D6C3B">
                        <w:pPr>
                          <w:ind w:left="115" w:right="135"/>
                          <w:jc w:val="center"/>
                          <w:rPr>
                            <w:color w:val="008080"/>
                            <w:sz w:val="20"/>
                            <w:szCs w:val="20"/>
                          </w:rPr>
                        </w:pPr>
                        <w:r w:rsidRPr="007D6C3B">
                          <w:rPr>
                            <w:color w:val="008080"/>
                            <w:u w:val="single"/>
                          </w:rPr>
                          <w:t xml:space="preserve">Définition </w:t>
                        </w:r>
                        <w:r>
                          <w:rPr>
                            <w:color w:val="008080"/>
                            <w:sz w:val="20"/>
                            <w:szCs w:val="20"/>
                            <w:u w:val="single"/>
                          </w:rPr>
                          <w:t>projet</w:t>
                        </w:r>
                      </w:p>
                    </w:txbxContent>
                  </v:textbox>
                </v:shape>
                <v:shape id="_x0000_s1062" type="#_x0000_t202" style="position:absolute;left:37446;top:244;width:14621;height:3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" fillcolor="white [3201]" stroked="f" strokeweight="1pt">
                  <v:textbox inset="0,0,0,0">
                    <w:txbxContent>
                      <w:p w14:paraId="7E761B43" w14:textId="10261A57" w:rsidR="00177515" w:rsidRDefault="00177515" w:rsidP="00177515">
                        <w:pPr>
                          <w:ind w:left="115" w:right="475"/>
                          <w:jc w:val="center"/>
                          <w:rPr>
                            <w:shadow/>
                            <w:color w:val="008080"/>
                            <w:sz w:val="24"/>
                            <w:szCs w:val="24"/>
                            <w14:shadow w14:blurRad="50800" w14:dist="38100" w14:dir="2700000" w14:sx="100000" w14:sy="100000" w14:kx="0" w14:ky="0" w14:algn="tl">
                              <w14:srgbClr w14:val="000000">
                                <w14:alpha w14:val="60000"/>
                              </w14:srgbClr>
                            </w14:shadow>
                          </w:rPr>
                        </w:pPr>
                        <w:r>
                          <w:rPr>
                            <w:shadow/>
                            <w:color w:val="008080"/>
                            <w:u w:val="single"/>
                            <w14:shadow w14:blurRad="50800" w14:dist="38100" w14:dir="2700000" w14:sx="100000" w14:sy="100000" w14:kx="0" w14:ky="0" w14:algn="tl">
                              <w14:srgbClr w14:val="000000">
                                <w14:alpha w14:val="60000"/>
                              </w14:srgbClr>
                            </w14:shadow>
                          </w:rPr>
                          <w:t>ADMINISTRATIF</w:t>
                        </w:r>
                      </w:p>
                    </w:txbxContent>
                  </v:textbox>
                </v:shape>
                <v:shape id="_x0000_s1063" type="#_x0000_t202" style="position:absolute;left:13570;top:71459;width:1651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" fillcolor="white [3201]" strokeweight="1pt">
                  <v:textbox inset="0,1mm,0,0">
                    <w:txbxContent>
                      <w:p w14:paraId="7661462F" w14:textId="19552006" w:rsidR="00A33BFE" w:rsidRPr="00210A18" w:rsidRDefault="00210A18" w:rsidP="00A33BFE">
                        <w:pPr>
                          <w:ind w:left="115" w:right="475"/>
                          <w:jc w:val="center"/>
                          <w:rPr>
                            <w:color w:val="4F81BD" w:themeColor="accent1"/>
                            <w:sz w:val="20"/>
                            <w:szCs w:val="20"/>
                            <w:u w:val="single"/>
                          </w:rPr>
                        </w:pPr>
                        <w:r w:rsidRPr="00210A18">
                          <w:rPr>
                            <w:color w:val="4F81BD" w:themeColor="accent1"/>
                            <w:sz w:val="20"/>
                            <w:szCs w:val="20"/>
                            <w:u w:val="single"/>
                          </w:rPr>
                          <w:t>Réception</w:t>
                        </w:r>
                        <w:r w:rsidR="00A33BFE" w:rsidRPr="00210A18">
                          <w:rPr>
                            <w:color w:val="4F81BD" w:themeColor="accent1"/>
                            <w:sz w:val="20"/>
                            <w:szCs w:val="20"/>
                            <w:u w:val="single"/>
                          </w:rPr>
                          <w:t xml:space="preserve"> centrale</w:t>
                        </w:r>
                      </w:p>
                    </w:txbxContent>
                  </v:textbox>
                </v:shape>
                <v:line id="Connecteur droit 1137421133" o:spid="_x0000_s1064" style="position:absolute;visibility:visible;mso-wrap-style:square" from="0,75562" to="55035,7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" strokecolor="black [3200]">
                  <v:stroke dashstyle="dash"/>
                </v:line>
                <v:shape id="_x0000_s1065" type="#_x0000_t202" style="position:absolute;left:1142;top:77429;width:10426;height:3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" fillcolor="white [3201]" stroked="f" strokeweight="1pt">
                  <v:textbox inset="0,0,0,0">
                    <w:txbxContent>
                      <w:p w14:paraId="4423C649" w14:textId="06C0F280" w:rsidR="00F23908" w:rsidRDefault="00F23908" w:rsidP="00F23908">
                        <w:pPr>
                          <w:ind w:left="115" w:right="475"/>
                          <w:jc w:val="center"/>
                          <w:rPr>
                            <w:color w:val="008080"/>
                            <w:sz w:val="20"/>
                            <w:szCs w:val="20"/>
                          </w:rPr>
                        </w:pPr>
                        <w:r>
                          <w:rPr>
                            <w:color w:val="008080"/>
                            <w:sz w:val="20"/>
                            <w:szCs w:val="20"/>
                            <w:u w:val="single"/>
                          </w:rPr>
                          <w:t>Exploitation</w:t>
                        </w:r>
                      </w:p>
                    </w:txbxContent>
                  </v:textbox>
                </v:shape>
                <v:shape id="_x0000_s1066" type="#_x0000_t202" style="position:absolute;left:256;top:66489;width:7654;height:39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" fillcolor="white [3201]" stroked="f" strokeweight="1pt">
                  <v:textbox inset="0,0,0,0">
                    <w:txbxContent>
                      <w:p w14:paraId="433A0EB3" w14:textId="568F3F7B" w:rsidR="00014B7D" w:rsidRDefault="00014B7D" w:rsidP="00B52EEC">
                        <w:pPr>
                          <w:ind w:left="115" w:right="60"/>
                          <w:jc w:val="center"/>
                          <w:rPr>
                            <w:color w:val="008080"/>
                            <w:sz w:val="20"/>
                            <w:szCs w:val="20"/>
                          </w:rPr>
                        </w:pPr>
                        <w:r w:rsidRPr="007D6C3B">
                          <w:rPr>
                            <w:color w:val="008080"/>
                            <w:u w:val="single"/>
                          </w:rPr>
                          <w:t>Ré</w:t>
                        </w:r>
                        <w:r w:rsidR="00EF3603" w:rsidRPr="007D6C3B">
                          <w:rPr>
                            <w:color w:val="008080"/>
                            <w:u w:val="single"/>
                          </w:rPr>
                          <w:t>cep</w:t>
                        </w:r>
                        <w:r w:rsidRPr="007D6C3B">
                          <w:rPr>
                            <w:color w:val="008080"/>
                            <w:u w:val="single"/>
                          </w:rPr>
                          <w:t>tion</w:t>
                        </w:r>
                      </w:p>
                      <w:p w14:paraId="2552C411" w14:textId="77777777" w:rsidR="00014B7D" w:rsidRDefault="00014B7D" w:rsidP="00014B7D">
                        <w:pPr>
                          <w:ind w:left="115" w:right="475"/>
                          <w:jc w:val="center"/>
                          <w:rPr>
                            <w:color w:val="008080"/>
                            <w:sz w:val="20"/>
                            <w:szCs w:val="20"/>
                          </w:rPr>
                        </w:pPr>
                        <w:r>
                          <w:rPr>
                            <w:color w:val="008080"/>
                            <w:sz w:val="20"/>
                            <w:szCs w:val="20"/>
                          </w:rPr>
                          <w:t> </w:t>
                        </w:r>
                      </w:p>
                      <w:p w14:paraId="73388E40" w14:textId="77777777" w:rsidR="00014B7D" w:rsidRDefault="00014B7D" w:rsidP="00014B7D">
                        <w:pPr>
                          <w:ind w:left="115" w:right="475"/>
                          <w:jc w:val="center"/>
                          <w:rPr>
                            <w:color w:val="008080"/>
                            <w:sz w:val="20"/>
                            <w:szCs w:val="20"/>
                          </w:rPr>
                        </w:pPr>
                        <w:r>
                          <w:rPr>
                            <w:color w:val="008080"/>
                            <w:sz w:val="20"/>
                            <w:szCs w:val="20"/>
                          </w:rPr>
                          <w:t> </w:t>
                        </w:r>
                      </w:p>
                      <w:p w14:paraId="5BB6116E" w14:textId="77777777" w:rsidR="00014B7D" w:rsidRDefault="00014B7D" w:rsidP="00014B7D">
                        <w:pPr>
                          <w:ind w:left="115" w:right="475"/>
                          <w:jc w:val="center"/>
                          <w:rPr>
                            <w:color w:val="008080"/>
                            <w:sz w:val="20"/>
                            <w:szCs w:val="20"/>
                          </w:rPr>
                        </w:pPr>
                        <w:r>
                          <w:rPr>
                            <w:color w:val="008080"/>
                            <w:sz w:val="20"/>
                            <w:szCs w:val="20"/>
                          </w:rPr>
                          <w:t> </w:t>
                        </w:r>
                      </w:p>
                    </w:txbxContent>
                  </v:textbox>
                </v:shape>
                <v:line id="Connecteur droit 256905631" o:spid="_x0000_s1067" style="position:absolute;visibility:visible;mso-wrap-style:square" from="0,62982" to="55035,62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" strokecolor="black [3200]">
                  <v:stroke dashstyle="dash"/>
                </v:line>
                <v:shape id="_x0000_s1068" type="#_x0000_t202" style="position:absolute;left:34607;top:71459;width:19917;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" fillcolor="white [3201]" strokeweight="1pt">
                  <v:textbox inset="0,1mm,0,1mm">
                    <w:txbxContent>
                      <w:p w14:paraId="3F280B36" w14:textId="4C5DB935" w:rsidR="00EF326A" w:rsidRDefault="00EF326A" w:rsidP="002D755B">
                        <w:pPr>
                          <w:ind w:left="115" w:right="133"/>
                          <w:jc w:val="center"/>
                          <w:rPr>
                            <w:color w:val="4F81BD"/>
                            <w:sz w:val="20"/>
                            <w:szCs w:val="20"/>
                          </w:rPr>
                        </w:pPr>
                        <w:r>
                          <w:rPr>
                            <w:color w:val="4F81BD"/>
                            <w:sz w:val="20"/>
                            <w:szCs w:val="20"/>
                            <w:u w:val="single"/>
                          </w:rPr>
                          <w:t>Préparation / Dépôt DAACT</w:t>
                        </w:r>
                      </w:p>
                    </w:txbxContent>
                  </v:textbox>
                </v:shape>
                <v:shape id="_x0000_s1069" type="#_x0000_t202" style="position:absolute;left:34607;top:64157;width:19914;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" fillcolor="white [3201]" strokeweight="1pt">
                  <v:textbox inset="0,1mm,0,1mm">
                    <w:txbxContent>
                      <w:p w14:paraId="017B1D08" w14:textId="20C16E94" w:rsidR="00DB4C03" w:rsidRPr="00101F79" w:rsidRDefault="00101F79" w:rsidP="002D755B">
                        <w:pPr>
                          <w:ind w:left="115" w:right="275"/>
                          <w:jc w:val="center"/>
                          <w:rPr>
                            <w:color w:val="4F81BD"/>
                            <w:sz w:val="16"/>
                            <w:szCs w:val="16"/>
                          </w:rPr>
                        </w:pPr>
                        <w:r w:rsidRPr="00101F79">
                          <w:rPr>
                            <w:color w:val="4F81BD"/>
                            <w:sz w:val="16"/>
                            <w:szCs w:val="16"/>
                            <w:u w:val="single"/>
                          </w:rPr>
                          <w:t>Attestation de conformité (CONSUEL</w:t>
                        </w:r>
                        <w:r w:rsidR="002D755B">
                          <w:rPr>
                            <w:color w:val="4F81BD"/>
                            <w:sz w:val="16"/>
                            <w:szCs w:val="16"/>
                            <w:u w:val="single"/>
                          </w:rPr>
                          <w:t>)</w:t>
                        </w:r>
                      </w:p>
                    </w:txbxContent>
                  </v:textbox>
                </v:shape>
                <w10:anchorlock/>
              </v:group>
            </w:pict>
          </mc:Fallback>
        </mc:AlternateContent>
      </w:r>
    </w:p>
    <w:p w14:paraId="1C6175CF" w14:textId="64AB3165" w:rsidR="002D6BE0" w:rsidRDefault="002D6BE0" w:rsidP="002D6BE0"/>
    <w:p w14:paraId="6D15C436" w14:textId="3E98671E" w:rsidR="001A6B9E" w:rsidRDefault="001A6B9E">
      <w:pPr>
        <w:widowControl/>
        <w:autoSpaceDE/>
        <w:autoSpaceDN/>
        <w:spacing w:after="200" w:line="276" w:lineRule="auto"/>
        <w:ind w:left="0" w:right="0"/>
        <w:jc w:val="left"/>
        <w:rPr>
          <w:rFonts w:asciiTheme="majorHAnsi" w:hAnsiTheme="majorHAnsi" w:cstheme="majorBidi"/>
          <w:b/>
          <w:bCs/>
          <w:sz w:val="28"/>
          <w:szCs w:val="28"/>
        </w:rPr>
      </w:pPr>
    </w:p>
    <w:p w14:paraId="70496B0D" w14:textId="455CE537" w:rsidR="00D40F77" w:rsidRDefault="00096D09" w:rsidP="00D42CAA">
      <w:pPr>
        <w:pStyle w:val="Titre2"/>
      </w:pPr>
      <w:bookmarkStart w:id="33" w:name="_Toc136805722"/>
      <w:r w:rsidRPr="00096D09">
        <w:lastRenderedPageBreak/>
        <w:t xml:space="preserve">Annexe </w:t>
      </w:r>
      <w:r w:rsidR="002A258B">
        <w:t>2</w:t>
      </w:r>
      <w:r w:rsidRPr="00096D09">
        <w:t xml:space="preserve"> : </w:t>
      </w:r>
      <w:r w:rsidR="00D40F77">
        <w:t>contenu type du CCTP pour la consultation des installateurs</w:t>
      </w:r>
      <w:bookmarkEnd w:id="33"/>
    </w:p>
    <w:p w14:paraId="4B9CB60D" w14:textId="77777777" w:rsidR="00D40F77" w:rsidRDefault="00D40F77" w:rsidP="00D43457"/>
    <w:p w14:paraId="5600F2F4" w14:textId="77777777" w:rsidR="00D40F77" w:rsidRDefault="00D40F77" w:rsidP="00D43457">
      <w:r w:rsidRPr="00D40F77">
        <w:t>Le CCTP qui sera rendu applicable pour la c</w:t>
      </w:r>
      <w:r>
        <w:t>onsultation des installateurs de microcentrale photovoltaïque comprendra au minimum les éléments suivant que le MOE pourra compléter :</w:t>
      </w:r>
    </w:p>
    <w:p w14:paraId="7D75597F" w14:textId="77777777" w:rsidR="00D40F77" w:rsidRDefault="00D40F77" w:rsidP="00D43457">
      <w:pPr>
        <w:pStyle w:val="Paragraphedeliste"/>
        <w:numPr>
          <w:ilvl w:val="0"/>
          <w:numId w:val="11"/>
        </w:numPr>
      </w:pPr>
      <w:r w:rsidRPr="00D40F77">
        <w:t>Une description des ouvrages objet de la consultation</w:t>
      </w:r>
      <w:r>
        <w:t xml:space="preserve">, </w:t>
      </w:r>
    </w:p>
    <w:p w14:paraId="19F75BB1" w14:textId="77777777" w:rsidR="00D40F77" w:rsidRDefault="00D40F77" w:rsidP="00D43457">
      <w:pPr>
        <w:pStyle w:val="Paragraphedeliste"/>
        <w:numPr>
          <w:ilvl w:val="0"/>
          <w:numId w:val="11"/>
        </w:numPr>
      </w:pPr>
      <w:r>
        <w:t>Les normes et réglementations applicables,</w:t>
      </w:r>
    </w:p>
    <w:p w14:paraId="25161E1B" w14:textId="5C8DAB6D" w:rsidR="00CF4E73" w:rsidRDefault="00CF4E73" w:rsidP="00D43457">
      <w:pPr>
        <w:pStyle w:val="Paragraphedeliste"/>
        <w:numPr>
          <w:ilvl w:val="0"/>
          <w:numId w:val="11"/>
        </w:numPr>
      </w:pPr>
      <w:proofErr w:type="gramStart"/>
      <w:r>
        <w:t>les</w:t>
      </w:r>
      <w:proofErr w:type="gramEnd"/>
      <w:r>
        <w:t xml:space="preserve"> qualifications et habilitations nécessaires pour le chantier à réaliser suivant la puissance visée</w:t>
      </w:r>
    </w:p>
    <w:p w14:paraId="41856733" w14:textId="77777777" w:rsidR="00D40F77" w:rsidRDefault="00D40F77" w:rsidP="00D43457">
      <w:pPr>
        <w:pStyle w:val="Paragraphedeliste"/>
        <w:numPr>
          <w:ilvl w:val="0"/>
          <w:numId w:val="11"/>
        </w:numPr>
      </w:pPr>
      <w:r>
        <w:t>Les prescriptions générales applicables et notamment :</w:t>
      </w:r>
    </w:p>
    <w:p w14:paraId="35D4D776" w14:textId="77777777" w:rsidR="00D40F77" w:rsidRDefault="00D40F77" w:rsidP="00D43457">
      <w:pPr>
        <w:pStyle w:val="Paragraphedeliste"/>
        <w:numPr>
          <w:ilvl w:val="1"/>
          <w:numId w:val="11"/>
        </w:numPr>
      </w:pPr>
      <w:r>
        <w:t>Les responsabilités de l’installateur</w:t>
      </w:r>
      <w:r w:rsidR="00180650">
        <w:t>, du MOE et du MOA</w:t>
      </w:r>
    </w:p>
    <w:p w14:paraId="415A8BBB" w14:textId="77777777" w:rsidR="00D40F77" w:rsidRDefault="00D40F77" w:rsidP="00D43457">
      <w:pPr>
        <w:pStyle w:val="Paragraphedeliste"/>
        <w:numPr>
          <w:ilvl w:val="1"/>
          <w:numId w:val="11"/>
        </w:numPr>
      </w:pPr>
      <w:r>
        <w:t>Les garanties et qualités des matériels</w:t>
      </w:r>
    </w:p>
    <w:p w14:paraId="49AF51CF" w14:textId="77777777" w:rsidR="00D40F77" w:rsidRDefault="00D40F77" w:rsidP="00D43457">
      <w:pPr>
        <w:pStyle w:val="Paragraphedeliste"/>
        <w:numPr>
          <w:ilvl w:val="1"/>
          <w:numId w:val="11"/>
        </w:numPr>
      </w:pPr>
      <w:r>
        <w:t>L’organisation du chantier, les visites, points de contrôle, enregistrement des anomalies/non-conformités</w:t>
      </w:r>
    </w:p>
    <w:p w14:paraId="65E259F9" w14:textId="77777777" w:rsidR="00180650" w:rsidRDefault="00180650" w:rsidP="00D43457">
      <w:pPr>
        <w:pStyle w:val="Paragraphedeliste"/>
        <w:numPr>
          <w:ilvl w:val="1"/>
          <w:numId w:val="11"/>
        </w:numPr>
      </w:pPr>
      <w:r>
        <w:t>Les essais de réception de l’installation</w:t>
      </w:r>
    </w:p>
    <w:p w14:paraId="37A29540" w14:textId="77777777" w:rsidR="00180650" w:rsidRDefault="00180650" w:rsidP="00D43457">
      <w:pPr>
        <w:pStyle w:val="Paragraphedeliste"/>
        <w:numPr>
          <w:ilvl w:val="1"/>
          <w:numId w:val="11"/>
        </w:numPr>
      </w:pPr>
      <w:r>
        <w:t>Les règles d’Hygiène, de Sécurité et de conditions de travail sur le chantier</w:t>
      </w:r>
    </w:p>
    <w:p w14:paraId="73449263" w14:textId="77777777" w:rsidR="00180650" w:rsidRDefault="00180650" w:rsidP="00D43457">
      <w:pPr>
        <w:pStyle w:val="Paragraphedeliste"/>
        <w:numPr>
          <w:ilvl w:val="1"/>
          <w:numId w:val="11"/>
        </w:numPr>
      </w:pPr>
      <w:r>
        <w:t>La qualification des intervenants</w:t>
      </w:r>
    </w:p>
    <w:p w14:paraId="28B0CD83" w14:textId="77777777" w:rsidR="00180650" w:rsidRDefault="00180650" w:rsidP="00D43457">
      <w:pPr>
        <w:pStyle w:val="Paragraphedeliste"/>
        <w:numPr>
          <w:ilvl w:val="0"/>
          <w:numId w:val="11"/>
        </w:numPr>
      </w:pPr>
      <w:r>
        <w:t xml:space="preserve">Les spécifications techniques </w:t>
      </w:r>
      <w:r w:rsidR="00BA6F04">
        <w:t xml:space="preserve">minimales </w:t>
      </w:r>
      <w:r>
        <w:t xml:space="preserve">des équipements </w:t>
      </w:r>
      <w:r w:rsidR="00BA6F04">
        <w:t xml:space="preserve">devant </w:t>
      </w:r>
      <w:r>
        <w:t>constitu</w:t>
      </w:r>
      <w:r w:rsidR="00BA6F04">
        <w:t xml:space="preserve">er </w:t>
      </w:r>
      <w:r>
        <w:t>la microcentrale photovoltaïque,</w:t>
      </w:r>
      <w:r w:rsidR="00BA6F04">
        <w:t xml:space="preserve"> laissant à l’installateur une latitude sur les solutions qu’il pourrait proposer,</w:t>
      </w:r>
    </w:p>
    <w:p w14:paraId="21C8E3A6" w14:textId="6F3B3183" w:rsidR="00180650" w:rsidRDefault="00180650" w:rsidP="00D43457">
      <w:pPr>
        <w:pStyle w:val="Paragraphedeliste"/>
        <w:numPr>
          <w:ilvl w:val="0"/>
          <w:numId w:val="11"/>
        </w:numPr>
      </w:pPr>
      <w:r>
        <w:t>Les documents à fournir au titre du marché</w:t>
      </w:r>
      <w:r w:rsidR="00BA6F04">
        <w:t>.</w:t>
      </w:r>
      <w:r w:rsidR="00AA068D">
        <w:t xml:space="preserve"> Ce</w:t>
      </w:r>
      <w:r w:rsidR="00BB57E2">
        <w:t xml:space="preserve">tte liste de </w:t>
      </w:r>
      <w:r w:rsidR="00AA068D">
        <w:t>doc</w:t>
      </w:r>
      <w:r w:rsidR="00BB57E2">
        <w:t>u</w:t>
      </w:r>
      <w:r w:rsidR="00AA068D">
        <w:t>m</w:t>
      </w:r>
      <w:r w:rsidR="00BB57E2">
        <w:t>e</w:t>
      </w:r>
      <w:r w:rsidR="00AA068D">
        <w:t>n</w:t>
      </w:r>
      <w:r w:rsidR="00BB57E2">
        <w:t>t</w:t>
      </w:r>
      <w:r w:rsidR="00AA068D">
        <w:t>s comprendr</w:t>
      </w:r>
      <w:r w:rsidR="00BB57E2">
        <w:t>a au minimum :</w:t>
      </w:r>
    </w:p>
    <w:p w14:paraId="15175AB7" w14:textId="4A06BA71" w:rsidR="009B2A75" w:rsidRPr="009B2A75" w:rsidRDefault="009B2A75" w:rsidP="009B2A75">
      <w:pPr>
        <w:pStyle w:val="Paragraphedeliste"/>
        <w:widowControl/>
        <w:numPr>
          <w:ilvl w:val="1"/>
          <w:numId w:val="11"/>
        </w:numPr>
        <w:adjustRightInd w:val="0"/>
        <w:spacing w:after="0"/>
        <w:ind w:right="0"/>
        <w:jc w:val="left"/>
      </w:pPr>
      <w:r w:rsidRPr="009B2A75">
        <w:t>Une Attestation d’assurance justifiant d’une couverture en garantie décennale relative au chantier spécifique</w:t>
      </w:r>
    </w:p>
    <w:p w14:paraId="6513B92E" w14:textId="034DCA0B" w:rsidR="00BB57E2" w:rsidRDefault="007C699E" w:rsidP="009B2A75">
      <w:pPr>
        <w:pStyle w:val="Paragraphedeliste"/>
        <w:widowControl/>
        <w:numPr>
          <w:ilvl w:val="1"/>
          <w:numId w:val="11"/>
        </w:numPr>
        <w:adjustRightInd w:val="0"/>
        <w:spacing w:after="0"/>
        <w:ind w:right="0"/>
        <w:jc w:val="left"/>
      </w:pPr>
      <w:r>
        <w:t>Les notices techniques des</w:t>
      </w:r>
      <w:r w:rsidR="007C3222">
        <w:t xml:space="preserve"> </w:t>
      </w:r>
      <w:r>
        <w:t>matériels</w:t>
      </w:r>
      <w:r w:rsidR="00303002">
        <w:t>, les certific</w:t>
      </w:r>
      <w:r w:rsidR="00C146F8">
        <w:t>a</w:t>
      </w:r>
      <w:r w:rsidR="00303002">
        <w:t>ts de conformi</w:t>
      </w:r>
      <w:r w:rsidR="00C146F8">
        <w:t>t</w:t>
      </w:r>
      <w:r w:rsidR="00303002">
        <w:t>é</w:t>
      </w:r>
      <w:r w:rsidR="00C146F8">
        <w:t>,</w:t>
      </w:r>
      <w:r w:rsidR="00303002">
        <w:t xml:space="preserve"> </w:t>
      </w:r>
    </w:p>
    <w:p w14:paraId="1938EE44" w14:textId="4066C206" w:rsidR="007C699E" w:rsidRDefault="007C699E" w:rsidP="00BB57E2">
      <w:pPr>
        <w:pStyle w:val="Paragraphedeliste"/>
        <w:numPr>
          <w:ilvl w:val="1"/>
          <w:numId w:val="11"/>
        </w:numPr>
      </w:pPr>
      <w:r>
        <w:t>Le Dossier d’ex</w:t>
      </w:r>
      <w:r w:rsidR="007C3222">
        <w:t>é</w:t>
      </w:r>
      <w:r>
        <w:t>cution</w:t>
      </w:r>
    </w:p>
    <w:p w14:paraId="51F971D6" w14:textId="2DC1F5A7" w:rsidR="007C699E" w:rsidRDefault="007C699E" w:rsidP="00BB57E2">
      <w:pPr>
        <w:pStyle w:val="Paragraphedeliste"/>
        <w:numPr>
          <w:ilvl w:val="1"/>
          <w:numId w:val="11"/>
        </w:numPr>
      </w:pPr>
      <w:r>
        <w:t>L’</w:t>
      </w:r>
      <w:r w:rsidR="007C3222">
        <w:t>a</w:t>
      </w:r>
      <w:r>
        <w:t>ttestation de con</w:t>
      </w:r>
      <w:r w:rsidR="007C3222">
        <w:t>f</w:t>
      </w:r>
      <w:r>
        <w:t>ormité</w:t>
      </w:r>
      <w:r w:rsidR="00C95348">
        <w:t xml:space="preserve"> électrique du CONSUEL</w:t>
      </w:r>
    </w:p>
    <w:p w14:paraId="008324D4" w14:textId="6E35891A" w:rsidR="007C699E" w:rsidRDefault="007C699E" w:rsidP="00BB57E2">
      <w:pPr>
        <w:pStyle w:val="Paragraphedeliste"/>
        <w:numPr>
          <w:ilvl w:val="1"/>
          <w:numId w:val="11"/>
        </w:numPr>
      </w:pPr>
      <w:r>
        <w:t xml:space="preserve">Le </w:t>
      </w:r>
      <w:r w:rsidR="008225DE">
        <w:t>Dossier des Ouvrages Exécutés</w:t>
      </w:r>
      <w:r w:rsidR="00637040">
        <w:t>,</w:t>
      </w:r>
    </w:p>
    <w:p w14:paraId="32DCC906" w14:textId="4B8049D4" w:rsidR="00637040" w:rsidRDefault="00637040" w:rsidP="00BB57E2">
      <w:pPr>
        <w:pStyle w:val="Paragraphedeliste"/>
        <w:numPr>
          <w:ilvl w:val="1"/>
          <w:numId w:val="11"/>
        </w:numPr>
      </w:pPr>
      <w:r>
        <w:t xml:space="preserve">Les </w:t>
      </w:r>
      <w:r w:rsidR="00106EBE">
        <w:t>compléments</w:t>
      </w:r>
      <w:r>
        <w:t xml:space="preserve"> au DIUO </w:t>
      </w:r>
      <w:r w:rsidR="00BF0919">
        <w:t xml:space="preserve">dans le cas </w:t>
      </w:r>
      <w:r w:rsidR="00106EBE">
        <w:t>où</w:t>
      </w:r>
      <w:r w:rsidR="00BF0919">
        <w:t xml:space="preserve"> ce dossier </w:t>
      </w:r>
      <w:r w:rsidR="00106EBE">
        <w:t>est requis (dossier à la charge du MOA).</w:t>
      </w:r>
    </w:p>
    <w:p w14:paraId="4CDCB31D" w14:textId="77777777" w:rsidR="00106EBE" w:rsidRDefault="00106EBE" w:rsidP="00D43457"/>
    <w:p w14:paraId="32D20E9A" w14:textId="776A877D" w:rsidR="00180650" w:rsidRDefault="001C40C3" w:rsidP="00D43457">
      <w:r>
        <w:t>Le CCTP installateur prévoira la remise en état initial des sols après percement des tranchées de raccordement à la charge du prestataire intervenant.</w:t>
      </w:r>
      <w:r w:rsidR="00180650">
        <w:br w:type="page"/>
      </w:r>
    </w:p>
    <w:p w14:paraId="39F3C454" w14:textId="7ACA573E" w:rsidR="006D75F4" w:rsidRPr="00096D09" w:rsidRDefault="00D40F77" w:rsidP="00D42CAA">
      <w:pPr>
        <w:pStyle w:val="Titre2"/>
      </w:pPr>
      <w:bookmarkStart w:id="34" w:name="_Toc136539533"/>
      <w:bookmarkStart w:id="35" w:name="_Toc136625799"/>
      <w:bookmarkStart w:id="36" w:name="_Toc136805723"/>
      <w:bookmarkEnd w:id="34"/>
      <w:bookmarkEnd w:id="35"/>
      <w:r>
        <w:lastRenderedPageBreak/>
        <w:t xml:space="preserve">Annexe </w:t>
      </w:r>
      <w:r w:rsidR="002A258B">
        <w:t>3</w:t>
      </w:r>
      <w:r>
        <w:t xml:space="preserve"> : </w:t>
      </w:r>
      <w:r w:rsidR="00096D09" w:rsidRPr="00096D09">
        <w:t xml:space="preserve">Informations complémentaires concernant </w:t>
      </w:r>
      <w:r w:rsidR="00C55597">
        <w:t xml:space="preserve">l’offre commerciale de </w:t>
      </w:r>
      <w:r w:rsidR="00096D09" w:rsidRPr="00096D09">
        <w:t>l’installateur</w:t>
      </w:r>
      <w:bookmarkEnd w:id="36"/>
    </w:p>
    <w:p w14:paraId="70E584AF" w14:textId="77777777" w:rsidR="00615F15" w:rsidRDefault="00615F15" w:rsidP="00D43457"/>
    <w:p w14:paraId="57BFABD9" w14:textId="58347E7E" w:rsidR="008A7B08" w:rsidRPr="00096D09" w:rsidRDefault="008A7B08" w:rsidP="0087001F">
      <w:r w:rsidRPr="00096D09">
        <w:t>Avec l’offre commerciale</w:t>
      </w:r>
      <w:r w:rsidR="00096D09">
        <w:t xml:space="preserve">, </w:t>
      </w:r>
      <w:r w:rsidRPr="00096D09">
        <w:t>l’installateur devra remettre un dossier comprenant les pièces suivantes :</w:t>
      </w:r>
    </w:p>
    <w:p w14:paraId="6F307BCC" w14:textId="77777777" w:rsidR="008A7B08" w:rsidRPr="00615F15" w:rsidRDefault="008A7B08" w:rsidP="0087001F">
      <w:pPr>
        <w:pStyle w:val="Paragraphedeliste"/>
      </w:pPr>
      <w:r w:rsidRPr="00615F15">
        <w:t>Une note de présentation de l'entreprise, salariés et moyens</w:t>
      </w:r>
      <w:r w:rsidRPr="0087001F">
        <w:t xml:space="preserve"> </w:t>
      </w:r>
      <w:r w:rsidRPr="00615F15">
        <w:t>matériels</w:t>
      </w:r>
      <w:r w:rsidR="00096D09" w:rsidRPr="00615F15">
        <w:t>,</w:t>
      </w:r>
    </w:p>
    <w:p w14:paraId="320A2464" w14:textId="77777777" w:rsidR="008A7B08" w:rsidRPr="00615F15" w:rsidRDefault="008A7B08" w:rsidP="0087001F">
      <w:pPr>
        <w:pStyle w:val="Paragraphedeliste"/>
      </w:pPr>
      <w:r w:rsidRPr="00615F15">
        <w:t>Une présentation, brochure commerciale et technique des matériels proposés dans</w:t>
      </w:r>
      <w:r w:rsidRPr="0087001F">
        <w:t xml:space="preserve"> </w:t>
      </w:r>
      <w:r w:rsidRPr="00615F15">
        <w:t>l'offre</w:t>
      </w:r>
      <w:r w:rsidR="00096D09" w:rsidRPr="00615F15">
        <w:t>,</w:t>
      </w:r>
    </w:p>
    <w:p w14:paraId="4A22DDBB" w14:textId="77777777" w:rsidR="008A7B08" w:rsidRPr="00615F15" w:rsidRDefault="008A7B08" w:rsidP="0087001F">
      <w:pPr>
        <w:pStyle w:val="Paragraphedeliste"/>
      </w:pPr>
      <w:r w:rsidRPr="00615F15">
        <w:t>La conformité du système d’intégration pour bénéficier du tarif</w:t>
      </w:r>
      <w:r w:rsidRPr="0087001F">
        <w:t xml:space="preserve"> </w:t>
      </w:r>
      <w:r w:rsidRPr="00615F15">
        <w:t>d’achat</w:t>
      </w:r>
      <w:r w:rsidR="00096D09" w:rsidRPr="00615F15">
        <w:t>,</w:t>
      </w:r>
    </w:p>
    <w:p w14:paraId="36A11AC3" w14:textId="77777777" w:rsidR="008A7B08" w:rsidRPr="00615F15" w:rsidRDefault="008A7B08" w:rsidP="0087001F">
      <w:pPr>
        <w:pStyle w:val="Paragraphedeliste"/>
      </w:pPr>
      <w:r w:rsidRPr="00615F15">
        <w:t>Une liste de chantiers de</w:t>
      </w:r>
      <w:r w:rsidRPr="0087001F">
        <w:t xml:space="preserve"> </w:t>
      </w:r>
      <w:r w:rsidRPr="00615F15">
        <w:t>référence</w:t>
      </w:r>
      <w:r w:rsidR="00096D09" w:rsidRPr="00615F15">
        <w:t>,</w:t>
      </w:r>
    </w:p>
    <w:p w14:paraId="5D8C7DC9" w14:textId="77777777" w:rsidR="008A7B08" w:rsidRPr="00615F15" w:rsidRDefault="008A7B08" w:rsidP="0087001F">
      <w:pPr>
        <w:pStyle w:val="Paragraphedeliste"/>
      </w:pPr>
      <w:r w:rsidRPr="00615F15">
        <w:t>Les</w:t>
      </w:r>
      <w:r w:rsidRPr="0087001F">
        <w:t xml:space="preserve"> </w:t>
      </w:r>
      <w:r w:rsidRPr="00615F15">
        <w:t>attestations</w:t>
      </w:r>
      <w:r w:rsidRPr="0087001F">
        <w:t xml:space="preserve"> </w:t>
      </w:r>
      <w:r w:rsidRPr="00615F15">
        <w:t>d'assurance</w:t>
      </w:r>
      <w:r w:rsidRPr="0087001F">
        <w:t xml:space="preserve"> </w:t>
      </w:r>
      <w:r w:rsidRPr="00615F15">
        <w:t>responsabilité</w:t>
      </w:r>
      <w:r w:rsidRPr="0087001F">
        <w:t xml:space="preserve"> </w:t>
      </w:r>
      <w:r w:rsidRPr="00615F15">
        <w:t>civile</w:t>
      </w:r>
      <w:r w:rsidRPr="0087001F">
        <w:t xml:space="preserve"> </w:t>
      </w:r>
      <w:r w:rsidRPr="00615F15">
        <w:t>et</w:t>
      </w:r>
      <w:r w:rsidRPr="0087001F">
        <w:t xml:space="preserve"> </w:t>
      </w:r>
      <w:r w:rsidRPr="00615F15">
        <w:t>décennale</w:t>
      </w:r>
      <w:r w:rsidRPr="0087001F">
        <w:t xml:space="preserve"> </w:t>
      </w:r>
      <w:r w:rsidRPr="00615F15">
        <w:t>explicitement</w:t>
      </w:r>
      <w:r w:rsidRPr="0087001F">
        <w:t xml:space="preserve"> </w:t>
      </w:r>
      <w:r w:rsidRPr="00615F15">
        <w:t>prévue</w:t>
      </w:r>
      <w:r w:rsidRPr="0087001F">
        <w:t xml:space="preserve"> </w:t>
      </w:r>
      <w:r w:rsidRPr="00615F15">
        <w:t>pour</w:t>
      </w:r>
      <w:r w:rsidRPr="0087001F">
        <w:t xml:space="preserve"> </w:t>
      </w:r>
      <w:r w:rsidRPr="00615F15">
        <w:t>l’ensemble de l’installation</w:t>
      </w:r>
      <w:r w:rsidRPr="0087001F">
        <w:t xml:space="preserve"> </w:t>
      </w:r>
      <w:r w:rsidRPr="00615F15">
        <w:t>photovoltaïque</w:t>
      </w:r>
      <w:r w:rsidR="00096D09" w:rsidRPr="00615F15">
        <w:t>,</w:t>
      </w:r>
    </w:p>
    <w:p w14:paraId="71C264C7" w14:textId="77777777" w:rsidR="008A7B08" w:rsidRPr="00615F15" w:rsidRDefault="008A7B08" w:rsidP="0087001F">
      <w:pPr>
        <w:pStyle w:val="Paragraphedeliste"/>
      </w:pPr>
      <w:r w:rsidRPr="00615F15">
        <w:t>Son attestation de qualification professionnelle en cours de</w:t>
      </w:r>
      <w:r w:rsidRPr="0087001F">
        <w:t xml:space="preserve"> </w:t>
      </w:r>
      <w:r w:rsidRPr="00615F15">
        <w:t>validité</w:t>
      </w:r>
      <w:r w:rsidR="00096D09" w:rsidRPr="00615F15">
        <w:t>,</w:t>
      </w:r>
    </w:p>
    <w:p w14:paraId="49A1218D" w14:textId="77777777" w:rsidR="008A7B08" w:rsidRPr="00615F15" w:rsidRDefault="008A7B08" w:rsidP="0087001F">
      <w:pPr>
        <w:pStyle w:val="Paragraphedeliste"/>
      </w:pPr>
      <w:proofErr w:type="spellStart"/>
      <w:r w:rsidRPr="00615F15">
        <w:t>QualiPV</w:t>
      </w:r>
      <w:proofErr w:type="spellEnd"/>
      <w:r w:rsidRPr="00615F15">
        <w:t xml:space="preserve"> : Elec et Bat ou </w:t>
      </w:r>
      <w:proofErr w:type="spellStart"/>
      <w:r w:rsidRPr="00615F15">
        <w:t>Qualifelec</w:t>
      </w:r>
      <w:proofErr w:type="spellEnd"/>
      <w:r w:rsidRPr="00615F15">
        <w:t xml:space="preserve"> : SPV1 ou SPV2 ou Qualibat : </w:t>
      </w:r>
      <w:r w:rsidRPr="0087001F">
        <w:t xml:space="preserve">5911 </w:t>
      </w:r>
      <w:r w:rsidRPr="00615F15">
        <w:t>ou</w:t>
      </w:r>
      <w:r w:rsidRPr="0087001F">
        <w:t xml:space="preserve"> </w:t>
      </w:r>
      <w:r w:rsidRPr="00615F15">
        <w:t>5912</w:t>
      </w:r>
      <w:r w:rsidR="00096D09" w:rsidRPr="00615F15">
        <w:t>,</w:t>
      </w:r>
    </w:p>
    <w:p w14:paraId="4590F06B" w14:textId="77777777" w:rsidR="00096D09" w:rsidRPr="00615F15" w:rsidRDefault="008A7B08" w:rsidP="0087001F">
      <w:pPr>
        <w:pStyle w:val="Paragraphedeliste"/>
      </w:pPr>
      <w:r w:rsidRPr="00615F15">
        <w:t>En cas de procédure de redressement judiciaire en cours, une</w:t>
      </w:r>
      <w:r w:rsidR="00096D09" w:rsidRPr="00615F15">
        <w:t xml:space="preserve"> co</w:t>
      </w:r>
      <w:r w:rsidRPr="00615F15">
        <w:t>pie du jugement correspondant</w:t>
      </w:r>
      <w:r w:rsidR="0071433D" w:rsidRPr="00615F15">
        <w:t>.</w:t>
      </w:r>
      <w:r w:rsidRPr="00615F15">
        <w:t xml:space="preserve"> </w:t>
      </w:r>
    </w:p>
    <w:p w14:paraId="64641CAC" w14:textId="77777777" w:rsidR="008A7B08" w:rsidRPr="00096D09" w:rsidRDefault="008A7B08" w:rsidP="0087001F">
      <w:r w:rsidRPr="00096D09">
        <w:t>Au maximum deux semaines après la signature de l'offre</w:t>
      </w:r>
      <w:r w:rsidR="00096D09" w:rsidRPr="00096D09">
        <w:t xml:space="preserve">, </w:t>
      </w:r>
      <w:r w:rsidRPr="00096D09">
        <w:t>les documents suivants devront être fournis</w:t>
      </w:r>
      <w:r w:rsidR="00E74049">
        <w:t xml:space="preserve"> </w:t>
      </w:r>
      <w:r w:rsidRPr="00096D09">
        <w:t>:</w:t>
      </w:r>
    </w:p>
    <w:p w14:paraId="6FACF096" w14:textId="77777777" w:rsidR="008A7B08" w:rsidRPr="00615F15" w:rsidRDefault="008A7B08" w:rsidP="0087001F">
      <w:pPr>
        <w:pStyle w:val="Paragraphedeliste"/>
      </w:pPr>
      <w:r w:rsidRPr="00615F15">
        <w:t>Attestation de versement de cotisations et contributions</w:t>
      </w:r>
      <w:r w:rsidRPr="0087001F">
        <w:t xml:space="preserve"> </w:t>
      </w:r>
      <w:r w:rsidRPr="00615F15">
        <w:t>sociales</w:t>
      </w:r>
    </w:p>
    <w:p w14:paraId="58969F3B" w14:textId="77777777" w:rsidR="008A7B08" w:rsidRPr="00615F15" w:rsidRDefault="008A7B08" w:rsidP="0087001F">
      <w:pPr>
        <w:pStyle w:val="Paragraphedeliste"/>
      </w:pPr>
      <w:r w:rsidRPr="00615F15">
        <w:t>Attestation de fourniture des déclarations sociales et paiement des cotisations et contribution</w:t>
      </w:r>
      <w:r w:rsidRPr="0087001F">
        <w:t xml:space="preserve"> </w:t>
      </w:r>
      <w:r w:rsidRPr="00615F15">
        <w:t>sociale</w:t>
      </w:r>
    </w:p>
    <w:p w14:paraId="25677446" w14:textId="77777777" w:rsidR="008A7B08" w:rsidRPr="00615F15" w:rsidRDefault="008A7B08" w:rsidP="0087001F">
      <w:pPr>
        <w:pStyle w:val="Paragraphedeliste"/>
      </w:pPr>
      <w:r w:rsidRPr="00615F15">
        <w:t>Attestation de régularité</w:t>
      </w:r>
      <w:r w:rsidRPr="0087001F">
        <w:t xml:space="preserve"> </w:t>
      </w:r>
      <w:r w:rsidRPr="00615F15">
        <w:t>fiscale</w:t>
      </w:r>
    </w:p>
    <w:p w14:paraId="0CE4731B" w14:textId="77777777" w:rsidR="0071433D" w:rsidRPr="00615F15" w:rsidRDefault="008A7B08" w:rsidP="0087001F">
      <w:pPr>
        <w:pStyle w:val="Paragraphedeliste"/>
      </w:pPr>
      <w:r w:rsidRPr="00615F15">
        <w:t xml:space="preserve">Le Document Unique (Sécurité) </w:t>
      </w:r>
    </w:p>
    <w:p w14:paraId="332085D6" w14:textId="77777777" w:rsidR="008A7B08" w:rsidRPr="00615F15" w:rsidRDefault="008A7B08" w:rsidP="0087001F">
      <w:pPr>
        <w:pStyle w:val="Paragraphedeliste"/>
      </w:pPr>
      <w:r w:rsidRPr="00615F15">
        <w:t>La conformité des modules et onduleurs aux normes en</w:t>
      </w:r>
      <w:r w:rsidRPr="0087001F">
        <w:t xml:space="preserve"> </w:t>
      </w:r>
      <w:r w:rsidRPr="00615F15">
        <w:t>vigueur</w:t>
      </w:r>
    </w:p>
    <w:p w14:paraId="01BB30F9" w14:textId="77777777" w:rsidR="008A7B08" w:rsidRPr="00615F15" w:rsidRDefault="008A7B08" w:rsidP="0087001F">
      <w:pPr>
        <w:pStyle w:val="Paragraphedeliste"/>
      </w:pPr>
      <w:r w:rsidRPr="00615F15">
        <w:t>Les précisions sur le fonctionnement des garanties du</w:t>
      </w:r>
      <w:r w:rsidRPr="0087001F">
        <w:t xml:space="preserve"> </w:t>
      </w:r>
      <w:r w:rsidRPr="00615F15">
        <w:t>matériel</w:t>
      </w:r>
    </w:p>
    <w:p w14:paraId="055265DA" w14:textId="77777777" w:rsidR="008A7B08" w:rsidRPr="00615F15" w:rsidRDefault="008A7B08" w:rsidP="0087001F">
      <w:pPr>
        <w:pStyle w:val="Paragraphedeliste"/>
      </w:pPr>
      <w:r w:rsidRPr="00615F15">
        <w:t>Extension de garantie Onduleurs /</w:t>
      </w:r>
      <w:r w:rsidRPr="0087001F">
        <w:t xml:space="preserve"> </w:t>
      </w:r>
      <w:r w:rsidRPr="00615F15">
        <w:t>Panneaux</w:t>
      </w:r>
    </w:p>
    <w:p w14:paraId="451A01D0" w14:textId="77777777" w:rsidR="008A7B08" w:rsidRPr="00096D09" w:rsidRDefault="008A7B08" w:rsidP="0087001F">
      <w:r w:rsidRPr="00096D09">
        <w:t xml:space="preserve">L'absence de l'une de ces pièces dans le délai imparti annule la signature de l'offre et/ou du partenariat par </w:t>
      </w:r>
      <w:r w:rsidR="00096D09">
        <w:t>ICEA</w:t>
      </w:r>
      <w:r w:rsidRPr="00096D09">
        <w:t>.</w:t>
      </w:r>
    </w:p>
    <w:p w14:paraId="11C45A14" w14:textId="77777777" w:rsidR="00C55597" w:rsidRDefault="00C55597" w:rsidP="00D43457">
      <w:r>
        <w:br w:type="page"/>
      </w:r>
    </w:p>
    <w:p w14:paraId="34C06D6F" w14:textId="758A9FFC" w:rsidR="008A7B08" w:rsidRDefault="00C55597" w:rsidP="00D42CAA">
      <w:pPr>
        <w:pStyle w:val="Titre2"/>
      </w:pPr>
      <w:bookmarkStart w:id="37" w:name="_Toc136805724"/>
      <w:r w:rsidRPr="00A633CB">
        <w:lastRenderedPageBreak/>
        <w:t xml:space="preserve">Annexe </w:t>
      </w:r>
      <w:r w:rsidR="002A258B">
        <w:t>4</w:t>
      </w:r>
      <w:r w:rsidRPr="00A633CB">
        <w:t> : contenu type du Dossier des Ouvrages Réalisés (DOE)</w:t>
      </w:r>
      <w:r w:rsidR="00A011D8">
        <w:t xml:space="preserve"> et du Dossier d’Intervention Ultérieure sur l’Ouvrage (DIUO)</w:t>
      </w:r>
      <w:r w:rsidR="00067BF0">
        <w:t>.</w:t>
      </w:r>
      <w:bookmarkEnd w:id="37"/>
    </w:p>
    <w:p w14:paraId="102412AD" w14:textId="77777777" w:rsidR="00067BF0" w:rsidRPr="00067BF0" w:rsidRDefault="00067BF0" w:rsidP="0087001F"/>
    <w:p w14:paraId="55330FB1" w14:textId="11893B1A" w:rsidR="00954433" w:rsidRPr="00954433" w:rsidRDefault="00954433" w:rsidP="0087001F">
      <w:pPr>
        <w:pStyle w:val="Titre3"/>
      </w:pPr>
      <w:bookmarkStart w:id="38" w:name="_Toc41905545"/>
      <w:bookmarkStart w:id="39" w:name="_Toc41914521"/>
      <w:bookmarkStart w:id="40" w:name="_Toc136805725"/>
      <w:r w:rsidRPr="00954433">
        <w:t xml:space="preserve">DOE </w:t>
      </w:r>
      <w:r>
        <w:t>(</w:t>
      </w:r>
      <w:r w:rsidRPr="00954433">
        <w:t>Dossier des Ouvrages Exécutés</w:t>
      </w:r>
      <w:r>
        <w:t>)</w:t>
      </w:r>
      <w:bookmarkEnd w:id="38"/>
      <w:bookmarkEnd w:id="39"/>
      <w:bookmarkEnd w:id="40"/>
    </w:p>
    <w:p w14:paraId="22EDE75F" w14:textId="77777777" w:rsidR="00A633CB" w:rsidRPr="00A633CB" w:rsidRDefault="00A633CB" w:rsidP="0087001F">
      <w:r w:rsidRPr="00A633CB">
        <w:t>Avant l</w:t>
      </w:r>
      <w:r>
        <w:t>a</w:t>
      </w:r>
      <w:r w:rsidRPr="00A633CB">
        <w:t xml:space="preserve"> réception de l’installation, l'installateur devra remettre un Dossier des Ouvrages Exécutés (DOE) comprenant à </w:t>
      </w:r>
      <w:proofErr w:type="gramStart"/>
      <w:r w:rsidRPr="00A633CB">
        <w:t>minima:</w:t>
      </w:r>
      <w:proofErr w:type="gramEnd"/>
    </w:p>
    <w:p w14:paraId="1BD1FAD6" w14:textId="77777777" w:rsidR="00A633CB" w:rsidRPr="00615F15" w:rsidRDefault="00A633CB" w:rsidP="0087001F">
      <w:pPr>
        <w:pStyle w:val="Paragraphedeliste"/>
      </w:pPr>
      <w:r w:rsidRPr="00615F15">
        <w:t>L’attestation</w:t>
      </w:r>
      <w:r w:rsidRPr="0087001F">
        <w:t xml:space="preserve"> </w:t>
      </w:r>
      <w:r w:rsidRPr="00615F15">
        <w:t>spécifiant</w:t>
      </w:r>
      <w:r w:rsidRPr="0087001F">
        <w:t xml:space="preserve"> </w:t>
      </w:r>
      <w:r w:rsidRPr="00615F15">
        <w:t>que</w:t>
      </w:r>
      <w:r w:rsidRPr="0087001F">
        <w:t xml:space="preserve"> </w:t>
      </w:r>
      <w:r w:rsidRPr="00615F15">
        <w:t>l'installation</w:t>
      </w:r>
      <w:r w:rsidRPr="0087001F">
        <w:t xml:space="preserve"> </w:t>
      </w:r>
      <w:r w:rsidRPr="00615F15">
        <w:t>a</w:t>
      </w:r>
      <w:r w:rsidRPr="0087001F">
        <w:t xml:space="preserve"> </w:t>
      </w:r>
      <w:r w:rsidRPr="00615F15">
        <w:t>bien</w:t>
      </w:r>
      <w:r w:rsidRPr="0087001F">
        <w:t xml:space="preserve"> </w:t>
      </w:r>
      <w:r w:rsidRPr="00615F15">
        <w:t>été</w:t>
      </w:r>
      <w:r w:rsidRPr="0087001F">
        <w:t xml:space="preserve"> </w:t>
      </w:r>
      <w:r w:rsidRPr="00615F15">
        <w:t>réalisée</w:t>
      </w:r>
      <w:r w:rsidRPr="0087001F">
        <w:t xml:space="preserve"> </w:t>
      </w:r>
      <w:r w:rsidRPr="00615F15">
        <w:t>conformément</w:t>
      </w:r>
      <w:r w:rsidRPr="0087001F">
        <w:t xml:space="preserve"> </w:t>
      </w:r>
      <w:r w:rsidRPr="00615F15">
        <w:t>aux</w:t>
      </w:r>
      <w:r w:rsidRPr="0087001F">
        <w:t xml:space="preserve"> </w:t>
      </w:r>
      <w:r w:rsidRPr="00615F15">
        <w:t>normes</w:t>
      </w:r>
      <w:r w:rsidRPr="0087001F">
        <w:t xml:space="preserve"> </w:t>
      </w:r>
      <w:r w:rsidRPr="00615F15">
        <w:t>et</w:t>
      </w:r>
      <w:r w:rsidRPr="0087001F">
        <w:t xml:space="preserve"> </w:t>
      </w:r>
      <w:r w:rsidRPr="00615F15">
        <w:t>DTU</w:t>
      </w:r>
      <w:r w:rsidRPr="0087001F">
        <w:t xml:space="preserve"> </w:t>
      </w:r>
      <w:r w:rsidRPr="00615F15">
        <w:t>en vigueur,</w:t>
      </w:r>
    </w:p>
    <w:p w14:paraId="6190969E" w14:textId="77777777" w:rsidR="00A633CB" w:rsidRPr="00615F15" w:rsidRDefault="00A633CB" w:rsidP="0087001F">
      <w:pPr>
        <w:pStyle w:val="Paragraphedeliste"/>
      </w:pPr>
      <w:r w:rsidRPr="00615F15">
        <w:t>L’attestation de conformité électrique du</w:t>
      </w:r>
      <w:r w:rsidRPr="0087001F">
        <w:t xml:space="preserve"> </w:t>
      </w:r>
      <w:r w:rsidRPr="00615F15">
        <w:t>Consuel,</w:t>
      </w:r>
    </w:p>
    <w:p w14:paraId="02EF120E" w14:textId="77777777" w:rsidR="00A633CB" w:rsidRPr="00615F15" w:rsidRDefault="00A633CB" w:rsidP="0087001F">
      <w:pPr>
        <w:pStyle w:val="Paragraphedeliste"/>
      </w:pPr>
      <w:r w:rsidRPr="00615F15">
        <w:t>Le Flash-tests et numéros de série des modules</w:t>
      </w:r>
      <w:r w:rsidRPr="0087001F">
        <w:t xml:space="preserve"> </w:t>
      </w:r>
      <w:r w:rsidRPr="00615F15">
        <w:t>installés,</w:t>
      </w:r>
    </w:p>
    <w:p w14:paraId="289450B8" w14:textId="77777777" w:rsidR="00A633CB" w:rsidRPr="00615F15" w:rsidRDefault="00A633CB" w:rsidP="0087001F">
      <w:pPr>
        <w:pStyle w:val="Paragraphedeliste"/>
      </w:pPr>
      <w:r w:rsidRPr="00615F15">
        <w:t>Tous les plans et schémas de l’installation au format requis par le MOE</w:t>
      </w:r>
    </w:p>
    <w:p w14:paraId="5CE96E13" w14:textId="77777777" w:rsidR="00A633CB" w:rsidRPr="00615F15" w:rsidRDefault="00A633CB" w:rsidP="0087001F">
      <w:pPr>
        <w:pStyle w:val="Paragraphedeliste"/>
      </w:pPr>
      <w:r w:rsidRPr="00615F15">
        <w:t>Le schéma électrique de l’installation et la nomenclature du</w:t>
      </w:r>
      <w:r w:rsidRPr="0087001F">
        <w:t xml:space="preserve"> </w:t>
      </w:r>
      <w:r w:rsidRPr="00615F15">
        <w:t>matériel,</w:t>
      </w:r>
    </w:p>
    <w:p w14:paraId="0230A779" w14:textId="4B4AF756" w:rsidR="00A633CB" w:rsidRPr="00615F15" w:rsidRDefault="00A633CB" w:rsidP="0087001F">
      <w:pPr>
        <w:pStyle w:val="Paragraphedeliste"/>
      </w:pPr>
      <w:r w:rsidRPr="00615F15">
        <w:t>Le chemine</w:t>
      </w:r>
      <w:r w:rsidR="00EE5ADE">
        <w:t>me</w:t>
      </w:r>
      <w:r w:rsidRPr="00615F15">
        <w:t>nt réel des câblages électriques</w:t>
      </w:r>
    </w:p>
    <w:p w14:paraId="1F9574E5" w14:textId="77777777" w:rsidR="00A633CB" w:rsidRPr="00615F15" w:rsidRDefault="00A633CB" w:rsidP="0087001F">
      <w:pPr>
        <w:pStyle w:val="Paragraphedeliste"/>
      </w:pPr>
      <w:r w:rsidRPr="00615F15">
        <w:t>L’attestation de garantie constructeur (avec les durées garanties) pour les modules, l’onduleur et le système</w:t>
      </w:r>
      <w:r w:rsidRPr="0087001F">
        <w:t xml:space="preserve"> </w:t>
      </w:r>
      <w:r w:rsidRPr="00615F15">
        <w:t>d'intégration,</w:t>
      </w:r>
    </w:p>
    <w:p w14:paraId="43B247EA" w14:textId="77777777" w:rsidR="00A633CB" w:rsidRPr="00615F15" w:rsidRDefault="00A633CB" w:rsidP="0087001F">
      <w:pPr>
        <w:pStyle w:val="Paragraphedeliste"/>
      </w:pPr>
      <w:r w:rsidRPr="00615F15">
        <w:t>Le(s) attestation(s) du fabricant en cas de souscription d'extension(s) de</w:t>
      </w:r>
      <w:r w:rsidRPr="0087001F">
        <w:t xml:space="preserve"> </w:t>
      </w:r>
      <w:r w:rsidRPr="00615F15">
        <w:t>garantie.</w:t>
      </w:r>
    </w:p>
    <w:p w14:paraId="297DBADE" w14:textId="77777777" w:rsidR="00A633CB" w:rsidRPr="00615F15" w:rsidRDefault="00A633CB" w:rsidP="0087001F">
      <w:pPr>
        <w:pStyle w:val="Paragraphedeliste"/>
      </w:pPr>
      <w:r w:rsidRPr="00615F15">
        <w:t>La</w:t>
      </w:r>
      <w:r w:rsidRPr="0087001F">
        <w:t xml:space="preserve"> </w:t>
      </w:r>
      <w:r w:rsidRPr="00615F15">
        <w:t>fiche</w:t>
      </w:r>
      <w:r w:rsidRPr="0087001F">
        <w:t xml:space="preserve"> </w:t>
      </w:r>
      <w:r w:rsidRPr="00615F15">
        <w:t>de</w:t>
      </w:r>
      <w:r w:rsidRPr="0087001F">
        <w:t xml:space="preserve"> </w:t>
      </w:r>
      <w:r w:rsidRPr="00615F15">
        <w:t>test</w:t>
      </w:r>
      <w:r w:rsidRPr="0087001F">
        <w:t xml:space="preserve"> </w:t>
      </w:r>
      <w:r w:rsidRPr="00615F15">
        <w:t>qui</w:t>
      </w:r>
      <w:r w:rsidRPr="0087001F">
        <w:t xml:space="preserve"> </w:t>
      </w:r>
      <w:r w:rsidRPr="00615F15">
        <w:t>valide</w:t>
      </w:r>
      <w:r w:rsidRPr="0087001F">
        <w:t xml:space="preserve"> </w:t>
      </w:r>
      <w:r w:rsidRPr="00615F15">
        <w:t>le</w:t>
      </w:r>
      <w:r w:rsidRPr="0087001F">
        <w:t xml:space="preserve"> </w:t>
      </w:r>
      <w:r w:rsidRPr="00615F15">
        <w:t>bon</w:t>
      </w:r>
      <w:r w:rsidRPr="0087001F">
        <w:t xml:space="preserve"> </w:t>
      </w:r>
      <w:r w:rsidRPr="00615F15">
        <w:t>fonctionnement</w:t>
      </w:r>
      <w:r w:rsidRPr="0087001F">
        <w:t xml:space="preserve"> </w:t>
      </w:r>
      <w:r w:rsidRPr="00615F15">
        <w:t>de</w:t>
      </w:r>
      <w:r w:rsidRPr="0087001F">
        <w:t xml:space="preserve"> </w:t>
      </w:r>
      <w:r w:rsidRPr="00615F15">
        <w:t>l’installation.</w:t>
      </w:r>
      <w:r w:rsidRPr="0087001F">
        <w:t xml:space="preserve"> </w:t>
      </w:r>
    </w:p>
    <w:p w14:paraId="5776AED7" w14:textId="7CF24056" w:rsidR="00954433" w:rsidRPr="00954433" w:rsidRDefault="00954433" w:rsidP="0087001F">
      <w:pPr>
        <w:pStyle w:val="Titre3"/>
      </w:pPr>
      <w:bookmarkStart w:id="41" w:name="_Toc41905546"/>
      <w:bookmarkStart w:id="42" w:name="_Toc41914522"/>
      <w:bookmarkStart w:id="43" w:name="_Toc136805726"/>
      <w:r w:rsidRPr="00954433">
        <w:t>DIUO (Dossier d’Intervention Ultérieure sur l’Ouvrage)</w:t>
      </w:r>
      <w:bookmarkEnd w:id="41"/>
      <w:bookmarkEnd w:id="42"/>
      <w:bookmarkEnd w:id="43"/>
    </w:p>
    <w:p w14:paraId="7F1E3FEC" w14:textId="78964722" w:rsidR="00A011D8" w:rsidRDefault="00A011D8" w:rsidP="00D43457">
      <w:r>
        <w:t>Après réception de l’installation</w:t>
      </w:r>
      <w:r w:rsidR="00BA6F04">
        <w:t>,</w:t>
      </w:r>
      <w:r>
        <w:t xml:space="preserve"> le MOE</w:t>
      </w:r>
      <w:r w:rsidR="00BA6F04">
        <w:t>, aidé de l’installateur,</w:t>
      </w:r>
      <w:r>
        <w:t xml:space="preserve"> remettr</w:t>
      </w:r>
      <w:r w:rsidR="00BA6F04">
        <w:t>a</w:t>
      </w:r>
      <w:r>
        <w:t xml:space="preserve"> au MOA les éléments lui permettant de constituer le DIUO </w:t>
      </w:r>
      <w:r w:rsidRPr="00A011D8">
        <w:t xml:space="preserve">qui rassemble les </w:t>
      </w:r>
      <w:r w:rsidR="009202D2" w:rsidRPr="00A011D8">
        <w:t>informations à</w:t>
      </w:r>
      <w:r w:rsidRPr="00A011D8">
        <w:t xml:space="preserve"> même de faciliter la prévention des risques professionnels lors des opérations ultérieures, et en particulier lors de l’entretien de l’ouvrage intégrant des systèmes photovoltaïque</w:t>
      </w:r>
      <w:r w:rsidR="00027E51">
        <w:t>s</w:t>
      </w:r>
      <w:r>
        <w:t>.</w:t>
      </w:r>
    </w:p>
    <w:p w14:paraId="46874E6C" w14:textId="77777777" w:rsidR="00A011D8" w:rsidRDefault="00A011D8" w:rsidP="00D43457">
      <w:r w:rsidRPr="00A011D8">
        <w:t xml:space="preserve">Le DIUO pourra notamment contenir </w:t>
      </w:r>
      <w:r w:rsidR="00954433">
        <w:t xml:space="preserve">et/ou se référer au DOE </w:t>
      </w:r>
      <w:proofErr w:type="gramStart"/>
      <w:r w:rsidR="00954433">
        <w:t>pour</w:t>
      </w:r>
      <w:r w:rsidRPr="00A011D8">
        <w:t>:</w:t>
      </w:r>
      <w:proofErr w:type="gramEnd"/>
    </w:p>
    <w:p w14:paraId="04D8A560" w14:textId="1A7270DD" w:rsidR="00615F15" w:rsidRDefault="00A011D8" w:rsidP="00D43457">
      <w:pPr>
        <w:pStyle w:val="Paragraphedeliste"/>
      </w:pPr>
      <w:proofErr w:type="gramStart"/>
      <w:r w:rsidRPr="00A011D8">
        <w:t>le</w:t>
      </w:r>
      <w:proofErr w:type="gramEnd"/>
      <w:r w:rsidRPr="00A011D8">
        <w:t xml:space="preserve"> calepinage de l’installation indiquant la localisation des circuits électriques alimentés en courant continu et en courant alternatif</w:t>
      </w:r>
      <w:r w:rsidR="00615F15">
        <w:t>,</w:t>
      </w:r>
    </w:p>
    <w:p w14:paraId="7572FFE4" w14:textId="46496012" w:rsidR="00615F15" w:rsidRDefault="00A011D8" w:rsidP="00D43457">
      <w:pPr>
        <w:pStyle w:val="Paragraphedeliste"/>
      </w:pPr>
      <w:proofErr w:type="gramStart"/>
      <w:r w:rsidRPr="00A011D8">
        <w:t>la</w:t>
      </w:r>
      <w:proofErr w:type="gramEnd"/>
      <w:r w:rsidRPr="00A011D8">
        <w:t xml:space="preserve"> localisation du local technique</w:t>
      </w:r>
      <w:r w:rsidR="00615F15">
        <w:t>,</w:t>
      </w:r>
    </w:p>
    <w:p w14:paraId="224ECB58" w14:textId="3C56AF62" w:rsidR="00615F15" w:rsidRDefault="00A011D8" w:rsidP="00D43457">
      <w:pPr>
        <w:pStyle w:val="Paragraphedeliste"/>
      </w:pPr>
      <w:proofErr w:type="gramStart"/>
      <w:r w:rsidRPr="00A011D8">
        <w:t>les  dispositifs</w:t>
      </w:r>
      <w:proofErr w:type="gramEnd"/>
      <w:r w:rsidRPr="00A011D8">
        <w:t xml:space="preserve">  de  protection  contre  les  chutes  de  hauteur  mis  en  place  en  vue  de  l’entretien de l’installation</w:t>
      </w:r>
      <w:r w:rsidR="00615F15">
        <w:t>,</w:t>
      </w:r>
    </w:p>
    <w:p w14:paraId="4FD871A8" w14:textId="64931CAA" w:rsidR="00A011D8" w:rsidRDefault="00954433" w:rsidP="0087001F">
      <w:pPr>
        <w:pStyle w:val="Paragraphedeliste"/>
      </w:pPr>
      <w:proofErr w:type="gramStart"/>
      <w:r>
        <w:t>les</w:t>
      </w:r>
      <w:proofErr w:type="gramEnd"/>
      <w:r>
        <w:t xml:space="preserve"> procédures de mise en sécurité de l’installation</w:t>
      </w:r>
      <w:r w:rsidR="00A011D8" w:rsidRPr="00A011D8">
        <w:t>.</w:t>
      </w:r>
    </w:p>
    <w:p w14:paraId="3D8D0D80" w14:textId="77777777" w:rsidR="00A011D8" w:rsidRDefault="00954433" w:rsidP="00D43457">
      <w:r>
        <w:t xml:space="preserve">Le DIUO contiendra des fiches de risques pour les interventions sur l’installation photovoltaïque en hauteur et au sol. </w:t>
      </w:r>
      <w:r w:rsidR="00A011D8">
        <w:t xml:space="preserve"> </w:t>
      </w:r>
    </w:p>
    <w:p w14:paraId="674BCEAD" w14:textId="77777777" w:rsidR="00C028A9" w:rsidRDefault="00C028A9" w:rsidP="00D43457"/>
    <w:sectPr w:rsidR="00C028A9" w:rsidSect="0014500F">
      <w:pgSz w:w="11906" w:h="16838"/>
      <w:pgMar w:top="1417" w:right="1274"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E89C" w14:textId="77777777" w:rsidR="001A77FF" w:rsidRDefault="001A77FF" w:rsidP="00D43457">
      <w:r>
        <w:separator/>
      </w:r>
    </w:p>
  </w:endnote>
  <w:endnote w:type="continuationSeparator" w:id="0">
    <w:p w14:paraId="4AF2B481" w14:textId="77777777" w:rsidR="001A77FF" w:rsidRDefault="001A77FF" w:rsidP="00D4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848E" w14:textId="77777777" w:rsidR="001A77FF" w:rsidRDefault="001A77FF" w:rsidP="00D43457">
      <w:r>
        <w:separator/>
      </w:r>
    </w:p>
  </w:footnote>
  <w:footnote w:type="continuationSeparator" w:id="0">
    <w:p w14:paraId="07D06096" w14:textId="77777777" w:rsidR="001A77FF" w:rsidRDefault="001A77FF" w:rsidP="00D43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6C24" w14:textId="62D2F36A" w:rsidR="000F281E" w:rsidRPr="0087001F" w:rsidRDefault="000F281E" w:rsidP="0046769D">
    <w:pPr>
      <w:pStyle w:val="En-tte"/>
      <w:pBdr>
        <w:bottom w:val="single" w:sz="4" w:space="1" w:color="auto"/>
      </w:pBdr>
      <w:tabs>
        <w:tab w:val="clear" w:pos="4536"/>
      </w:tabs>
      <w:rPr>
        <w:i/>
        <w:iCs/>
        <w:sz w:val="20"/>
        <w:szCs w:val="20"/>
      </w:rPr>
    </w:pPr>
    <w:r w:rsidRPr="0087001F">
      <w:rPr>
        <w:i/>
        <w:iCs/>
        <w:sz w:val="20"/>
        <w:szCs w:val="20"/>
      </w:rPr>
      <w:t>ICEA</w:t>
    </w:r>
    <w:r w:rsidR="00990A4B">
      <w:rPr>
        <w:i/>
        <w:iCs/>
        <w:sz w:val="20"/>
        <w:szCs w:val="20"/>
      </w:rPr>
      <w:t xml:space="preserve">              </w:t>
    </w:r>
    <w:r w:rsidR="0014500F">
      <w:rPr>
        <w:i/>
        <w:iCs/>
        <w:sz w:val="20"/>
        <w:szCs w:val="20"/>
      </w:rPr>
      <w:t xml:space="preserve">    </w:t>
    </w:r>
    <w:r w:rsidR="000B038D">
      <w:rPr>
        <w:i/>
        <w:iCs/>
        <w:sz w:val="20"/>
        <w:szCs w:val="20"/>
      </w:rPr>
      <w:t xml:space="preserve">        </w:t>
    </w:r>
    <w:r w:rsidR="0014500F">
      <w:rPr>
        <w:i/>
        <w:iCs/>
        <w:sz w:val="20"/>
        <w:szCs w:val="20"/>
      </w:rPr>
      <w:t xml:space="preserve"> </w:t>
    </w:r>
    <w:r w:rsidR="00990A4B">
      <w:rPr>
        <w:i/>
        <w:iCs/>
        <w:sz w:val="20"/>
        <w:szCs w:val="20"/>
      </w:rPr>
      <w:t xml:space="preserve">   </w:t>
    </w:r>
    <w:r w:rsidRPr="0087001F">
      <w:rPr>
        <w:i/>
        <w:iCs/>
        <w:sz w:val="20"/>
        <w:szCs w:val="20"/>
      </w:rPr>
      <w:t>Cahier des Charges MOE</w:t>
    </w:r>
    <w:r w:rsidR="00990A4B">
      <w:rPr>
        <w:i/>
        <w:iCs/>
        <w:sz w:val="20"/>
        <w:szCs w:val="20"/>
      </w:rPr>
      <w:t xml:space="preserve"> </w:t>
    </w:r>
    <w:r w:rsidR="0014500F">
      <w:rPr>
        <w:i/>
        <w:iCs/>
        <w:sz w:val="20"/>
        <w:szCs w:val="20"/>
      </w:rPr>
      <w:t xml:space="preserve">                </w:t>
    </w:r>
    <w:r w:rsidR="000B038D">
      <w:rPr>
        <w:i/>
        <w:iCs/>
        <w:sz w:val="20"/>
        <w:szCs w:val="20"/>
      </w:rPr>
      <w:t xml:space="preserve">     </w:t>
    </w:r>
    <w:r w:rsidR="0014500F">
      <w:rPr>
        <w:i/>
        <w:iCs/>
        <w:sz w:val="20"/>
        <w:szCs w:val="20"/>
      </w:rPr>
      <w:t xml:space="preserve">   </w:t>
    </w:r>
    <w:r w:rsidR="00990A4B">
      <w:rPr>
        <w:i/>
        <w:iCs/>
        <w:sz w:val="20"/>
        <w:szCs w:val="20"/>
      </w:rPr>
      <w:t xml:space="preserve">- </w:t>
    </w:r>
    <w:r w:rsidRPr="0087001F">
      <w:rPr>
        <w:i/>
        <w:iCs/>
        <w:sz w:val="20"/>
        <w:szCs w:val="20"/>
      </w:rPr>
      <w:t>03/06/202</w:t>
    </w:r>
    <w:r w:rsidR="007E77D9" w:rsidRPr="0087001F">
      <w:rPr>
        <w:i/>
        <w:iCs/>
        <w:sz w:val="20"/>
        <w:szCs w:val="20"/>
      </w:rPr>
      <w:t>3</w:t>
    </w:r>
    <w:r w:rsidR="000B038D">
      <w:rPr>
        <w:i/>
        <w:iCs/>
        <w:sz w:val="20"/>
        <w:szCs w:val="20"/>
      </w:rPr>
      <w:t>-</w:t>
    </w:r>
    <w:r w:rsidR="0014500F">
      <w:rPr>
        <w:i/>
        <w:iCs/>
        <w:sz w:val="20"/>
        <w:szCs w:val="20"/>
      </w:rPr>
      <w:t xml:space="preserve">                -</w:t>
    </w:r>
    <w:r w:rsidR="0014500F" w:rsidRPr="0014500F">
      <w:rPr>
        <w:i/>
        <w:iCs/>
        <w:sz w:val="20"/>
        <w:szCs w:val="20"/>
      </w:rPr>
      <w:fldChar w:fldCharType="begin"/>
    </w:r>
    <w:r w:rsidR="0014500F" w:rsidRPr="0014500F">
      <w:rPr>
        <w:i/>
        <w:iCs/>
        <w:sz w:val="20"/>
        <w:szCs w:val="20"/>
      </w:rPr>
      <w:instrText>PAGE   \* MERGEFORMAT</w:instrText>
    </w:r>
    <w:r w:rsidR="0014500F" w:rsidRPr="0014500F">
      <w:rPr>
        <w:i/>
        <w:iCs/>
        <w:sz w:val="20"/>
        <w:szCs w:val="20"/>
      </w:rPr>
      <w:fldChar w:fldCharType="separate"/>
    </w:r>
    <w:r w:rsidR="0014500F" w:rsidRPr="0014500F">
      <w:rPr>
        <w:i/>
        <w:iCs/>
        <w:sz w:val="20"/>
        <w:szCs w:val="20"/>
      </w:rPr>
      <w:t>1</w:t>
    </w:r>
    <w:r w:rsidR="0014500F" w:rsidRPr="0014500F">
      <w:rPr>
        <w:i/>
        <w:iCs/>
        <w:sz w:val="20"/>
        <w:szCs w:val="20"/>
      </w:rPr>
      <w:fldChar w:fldCharType="end"/>
    </w:r>
    <w:r w:rsidR="0014500F">
      <w:rPr>
        <w:i/>
        <w:i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2DE"/>
    <w:multiLevelType w:val="hybridMultilevel"/>
    <w:tmpl w:val="2C82D114"/>
    <w:lvl w:ilvl="0" w:tplc="856E3B0C">
      <w:numFmt w:val="bullet"/>
      <w:lvlText w:val="●"/>
      <w:lvlJc w:val="left"/>
      <w:pPr>
        <w:ind w:left="1175" w:hanging="360"/>
      </w:pPr>
      <w:rPr>
        <w:rFonts w:ascii="Calibri" w:eastAsia="Calibri" w:hAnsi="Calibri" w:cs="Calibri" w:hint="default"/>
        <w:spacing w:val="-1"/>
        <w:w w:val="100"/>
        <w:sz w:val="24"/>
        <w:szCs w:val="24"/>
        <w:lang w:val="fr-FR" w:eastAsia="fr-FR" w:bidi="fr-FR"/>
      </w:rPr>
    </w:lvl>
    <w:lvl w:ilvl="1" w:tplc="45900832">
      <w:numFmt w:val="bullet"/>
      <w:lvlText w:val="−"/>
      <w:lvlJc w:val="left"/>
      <w:pPr>
        <w:ind w:left="2615" w:hanging="360"/>
      </w:pPr>
      <w:rPr>
        <w:rFonts w:ascii="Times New Roman" w:eastAsia="Times New Roman" w:hAnsi="Times New Roman" w:cs="Times New Roman" w:hint="default"/>
        <w:spacing w:val="-1"/>
        <w:w w:val="100"/>
        <w:sz w:val="24"/>
        <w:szCs w:val="24"/>
        <w:lang w:val="fr-FR" w:eastAsia="fr-FR" w:bidi="fr-FR"/>
      </w:rPr>
    </w:lvl>
    <w:lvl w:ilvl="2" w:tplc="DC5089F0">
      <w:numFmt w:val="bullet"/>
      <w:lvlText w:val="•"/>
      <w:lvlJc w:val="left"/>
      <w:pPr>
        <w:ind w:left="3400" w:hanging="360"/>
      </w:pPr>
      <w:rPr>
        <w:rFonts w:hint="default"/>
        <w:lang w:val="fr-FR" w:eastAsia="fr-FR" w:bidi="fr-FR"/>
      </w:rPr>
    </w:lvl>
    <w:lvl w:ilvl="3" w:tplc="5248FC26">
      <w:numFmt w:val="bullet"/>
      <w:lvlText w:val="•"/>
      <w:lvlJc w:val="left"/>
      <w:pPr>
        <w:ind w:left="4181" w:hanging="360"/>
      </w:pPr>
      <w:rPr>
        <w:rFonts w:hint="default"/>
        <w:lang w:val="fr-FR" w:eastAsia="fr-FR" w:bidi="fr-FR"/>
      </w:rPr>
    </w:lvl>
    <w:lvl w:ilvl="4" w:tplc="F53EFE12">
      <w:numFmt w:val="bullet"/>
      <w:lvlText w:val="•"/>
      <w:lvlJc w:val="left"/>
      <w:pPr>
        <w:ind w:left="4961" w:hanging="360"/>
      </w:pPr>
      <w:rPr>
        <w:rFonts w:hint="default"/>
        <w:lang w:val="fr-FR" w:eastAsia="fr-FR" w:bidi="fr-FR"/>
      </w:rPr>
    </w:lvl>
    <w:lvl w:ilvl="5" w:tplc="8B8E413C">
      <w:numFmt w:val="bullet"/>
      <w:lvlText w:val="•"/>
      <w:lvlJc w:val="left"/>
      <w:pPr>
        <w:ind w:left="5742" w:hanging="360"/>
      </w:pPr>
      <w:rPr>
        <w:rFonts w:hint="default"/>
        <w:lang w:val="fr-FR" w:eastAsia="fr-FR" w:bidi="fr-FR"/>
      </w:rPr>
    </w:lvl>
    <w:lvl w:ilvl="6" w:tplc="22208DCC">
      <w:numFmt w:val="bullet"/>
      <w:lvlText w:val="•"/>
      <w:lvlJc w:val="left"/>
      <w:pPr>
        <w:ind w:left="6523" w:hanging="360"/>
      </w:pPr>
      <w:rPr>
        <w:rFonts w:hint="default"/>
        <w:lang w:val="fr-FR" w:eastAsia="fr-FR" w:bidi="fr-FR"/>
      </w:rPr>
    </w:lvl>
    <w:lvl w:ilvl="7" w:tplc="36002274">
      <w:numFmt w:val="bullet"/>
      <w:lvlText w:val="•"/>
      <w:lvlJc w:val="left"/>
      <w:pPr>
        <w:ind w:left="7303" w:hanging="360"/>
      </w:pPr>
      <w:rPr>
        <w:rFonts w:hint="default"/>
        <w:lang w:val="fr-FR" w:eastAsia="fr-FR" w:bidi="fr-FR"/>
      </w:rPr>
    </w:lvl>
    <w:lvl w:ilvl="8" w:tplc="12D827F6">
      <w:numFmt w:val="bullet"/>
      <w:lvlText w:val="•"/>
      <w:lvlJc w:val="left"/>
      <w:pPr>
        <w:ind w:left="8084" w:hanging="360"/>
      </w:pPr>
      <w:rPr>
        <w:rFonts w:hint="default"/>
        <w:lang w:val="fr-FR" w:eastAsia="fr-FR" w:bidi="fr-FR"/>
      </w:rPr>
    </w:lvl>
  </w:abstractNum>
  <w:abstractNum w:abstractNumId="1" w15:restartNumberingAfterBreak="0">
    <w:nsid w:val="04624452"/>
    <w:multiLevelType w:val="hybridMultilevel"/>
    <w:tmpl w:val="55A4D696"/>
    <w:lvl w:ilvl="0" w:tplc="CFC8AF44">
      <w:numFmt w:val="bullet"/>
      <w:lvlText w:val="-"/>
      <w:lvlJc w:val="left"/>
      <w:pPr>
        <w:ind w:left="738" w:hanging="630"/>
      </w:pPr>
      <w:rPr>
        <w:rFonts w:ascii="Tahoma" w:eastAsia="Calibri" w:hAnsi="Tahoma" w:cs="Tahoma" w:hint="default"/>
      </w:rPr>
    </w:lvl>
    <w:lvl w:ilvl="1" w:tplc="040C0003" w:tentative="1">
      <w:start w:val="1"/>
      <w:numFmt w:val="bullet"/>
      <w:lvlText w:val="o"/>
      <w:lvlJc w:val="left"/>
      <w:pPr>
        <w:ind w:left="1188" w:hanging="360"/>
      </w:pPr>
      <w:rPr>
        <w:rFonts w:ascii="Courier New" w:hAnsi="Courier New" w:cs="Courier New" w:hint="default"/>
      </w:rPr>
    </w:lvl>
    <w:lvl w:ilvl="2" w:tplc="040C0005" w:tentative="1">
      <w:start w:val="1"/>
      <w:numFmt w:val="bullet"/>
      <w:lvlText w:val=""/>
      <w:lvlJc w:val="left"/>
      <w:pPr>
        <w:ind w:left="1908" w:hanging="360"/>
      </w:pPr>
      <w:rPr>
        <w:rFonts w:ascii="Wingdings" w:hAnsi="Wingdings" w:hint="default"/>
      </w:rPr>
    </w:lvl>
    <w:lvl w:ilvl="3" w:tplc="040C0001" w:tentative="1">
      <w:start w:val="1"/>
      <w:numFmt w:val="bullet"/>
      <w:lvlText w:val=""/>
      <w:lvlJc w:val="left"/>
      <w:pPr>
        <w:ind w:left="2628" w:hanging="360"/>
      </w:pPr>
      <w:rPr>
        <w:rFonts w:ascii="Symbol" w:hAnsi="Symbol" w:hint="default"/>
      </w:rPr>
    </w:lvl>
    <w:lvl w:ilvl="4" w:tplc="040C0003" w:tentative="1">
      <w:start w:val="1"/>
      <w:numFmt w:val="bullet"/>
      <w:lvlText w:val="o"/>
      <w:lvlJc w:val="left"/>
      <w:pPr>
        <w:ind w:left="3348" w:hanging="360"/>
      </w:pPr>
      <w:rPr>
        <w:rFonts w:ascii="Courier New" w:hAnsi="Courier New" w:cs="Courier New" w:hint="default"/>
      </w:rPr>
    </w:lvl>
    <w:lvl w:ilvl="5" w:tplc="040C0005" w:tentative="1">
      <w:start w:val="1"/>
      <w:numFmt w:val="bullet"/>
      <w:lvlText w:val=""/>
      <w:lvlJc w:val="left"/>
      <w:pPr>
        <w:ind w:left="4068" w:hanging="360"/>
      </w:pPr>
      <w:rPr>
        <w:rFonts w:ascii="Wingdings" w:hAnsi="Wingdings" w:hint="default"/>
      </w:rPr>
    </w:lvl>
    <w:lvl w:ilvl="6" w:tplc="040C0001" w:tentative="1">
      <w:start w:val="1"/>
      <w:numFmt w:val="bullet"/>
      <w:lvlText w:val=""/>
      <w:lvlJc w:val="left"/>
      <w:pPr>
        <w:ind w:left="4788" w:hanging="360"/>
      </w:pPr>
      <w:rPr>
        <w:rFonts w:ascii="Symbol" w:hAnsi="Symbol" w:hint="default"/>
      </w:rPr>
    </w:lvl>
    <w:lvl w:ilvl="7" w:tplc="040C0003" w:tentative="1">
      <w:start w:val="1"/>
      <w:numFmt w:val="bullet"/>
      <w:lvlText w:val="o"/>
      <w:lvlJc w:val="left"/>
      <w:pPr>
        <w:ind w:left="5508" w:hanging="360"/>
      </w:pPr>
      <w:rPr>
        <w:rFonts w:ascii="Courier New" w:hAnsi="Courier New" w:cs="Courier New" w:hint="default"/>
      </w:rPr>
    </w:lvl>
    <w:lvl w:ilvl="8" w:tplc="040C0005" w:tentative="1">
      <w:start w:val="1"/>
      <w:numFmt w:val="bullet"/>
      <w:lvlText w:val=""/>
      <w:lvlJc w:val="left"/>
      <w:pPr>
        <w:ind w:left="6228" w:hanging="360"/>
      </w:pPr>
      <w:rPr>
        <w:rFonts w:ascii="Wingdings" w:hAnsi="Wingdings" w:hint="default"/>
      </w:rPr>
    </w:lvl>
  </w:abstractNum>
  <w:abstractNum w:abstractNumId="2" w15:restartNumberingAfterBreak="0">
    <w:nsid w:val="0A1278AC"/>
    <w:multiLevelType w:val="multilevel"/>
    <w:tmpl w:val="44DA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8225B"/>
    <w:multiLevelType w:val="multilevel"/>
    <w:tmpl w:val="3CDC1C8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12DF3646"/>
    <w:multiLevelType w:val="hybridMultilevel"/>
    <w:tmpl w:val="B670903E"/>
    <w:lvl w:ilvl="0" w:tplc="B0DA2F78">
      <w:numFmt w:val="bullet"/>
      <w:lvlText w:val="•"/>
      <w:lvlJc w:val="left"/>
      <w:pPr>
        <w:ind w:left="896" w:hanging="360"/>
      </w:pPr>
      <w:rPr>
        <w:rFonts w:ascii="Arial" w:eastAsia="Arial" w:hAnsi="Arial" w:cs="Arial" w:hint="default"/>
        <w:w w:val="101"/>
        <w:sz w:val="20"/>
        <w:szCs w:val="20"/>
        <w:lang w:val="fr-FR" w:eastAsia="en-US" w:bidi="ar-SA"/>
      </w:rPr>
    </w:lvl>
    <w:lvl w:ilvl="1" w:tplc="8F72AA94">
      <w:numFmt w:val="bullet"/>
      <w:lvlText w:val="•"/>
      <w:lvlJc w:val="left"/>
      <w:pPr>
        <w:ind w:left="1872" w:hanging="360"/>
      </w:pPr>
      <w:rPr>
        <w:rFonts w:hint="default"/>
        <w:lang w:val="fr-FR" w:eastAsia="en-US" w:bidi="ar-SA"/>
      </w:rPr>
    </w:lvl>
    <w:lvl w:ilvl="2" w:tplc="A1469000">
      <w:numFmt w:val="bullet"/>
      <w:lvlText w:val="•"/>
      <w:lvlJc w:val="left"/>
      <w:pPr>
        <w:ind w:left="2845" w:hanging="360"/>
      </w:pPr>
      <w:rPr>
        <w:rFonts w:hint="default"/>
        <w:lang w:val="fr-FR" w:eastAsia="en-US" w:bidi="ar-SA"/>
      </w:rPr>
    </w:lvl>
    <w:lvl w:ilvl="3" w:tplc="DDCC65C6">
      <w:numFmt w:val="bullet"/>
      <w:lvlText w:val="•"/>
      <w:lvlJc w:val="left"/>
      <w:pPr>
        <w:ind w:left="3817" w:hanging="360"/>
      </w:pPr>
      <w:rPr>
        <w:rFonts w:hint="default"/>
        <w:lang w:val="fr-FR" w:eastAsia="en-US" w:bidi="ar-SA"/>
      </w:rPr>
    </w:lvl>
    <w:lvl w:ilvl="4" w:tplc="C5E6986E">
      <w:numFmt w:val="bullet"/>
      <w:lvlText w:val="•"/>
      <w:lvlJc w:val="left"/>
      <w:pPr>
        <w:ind w:left="4790" w:hanging="360"/>
      </w:pPr>
      <w:rPr>
        <w:rFonts w:hint="default"/>
        <w:lang w:val="fr-FR" w:eastAsia="en-US" w:bidi="ar-SA"/>
      </w:rPr>
    </w:lvl>
    <w:lvl w:ilvl="5" w:tplc="1AFEEFFC">
      <w:numFmt w:val="bullet"/>
      <w:lvlText w:val="•"/>
      <w:lvlJc w:val="left"/>
      <w:pPr>
        <w:ind w:left="5763" w:hanging="360"/>
      </w:pPr>
      <w:rPr>
        <w:rFonts w:hint="default"/>
        <w:lang w:val="fr-FR" w:eastAsia="en-US" w:bidi="ar-SA"/>
      </w:rPr>
    </w:lvl>
    <w:lvl w:ilvl="6" w:tplc="28F463F8">
      <w:numFmt w:val="bullet"/>
      <w:lvlText w:val="•"/>
      <w:lvlJc w:val="left"/>
      <w:pPr>
        <w:ind w:left="6735" w:hanging="360"/>
      </w:pPr>
      <w:rPr>
        <w:rFonts w:hint="default"/>
        <w:lang w:val="fr-FR" w:eastAsia="en-US" w:bidi="ar-SA"/>
      </w:rPr>
    </w:lvl>
    <w:lvl w:ilvl="7" w:tplc="A3FA4BF8">
      <w:numFmt w:val="bullet"/>
      <w:lvlText w:val="•"/>
      <w:lvlJc w:val="left"/>
      <w:pPr>
        <w:ind w:left="7708" w:hanging="360"/>
      </w:pPr>
      <w:rPr>
        <w:rFonts w:hint="default"/>
        <w:lang w:val="fr-FR" w:eastAsia="en-US" w:bidi="ar-SA"/>
      </w:rPr>
    </w:lvl>
    <w:lvl w:ilvl="8" w:tplc="DDBC03A6">
      <w:numFmt w:val="bullet"/>
      <w:lvlText w:val="•"/>
      <w:lvlJc w:val="left"/>
      <w:pPr>
        <w:ind w:left="8680" w:hanging="360"/>
      </w:pPr>
      <w:rPr>
        <w:rFonts w:hint="default"/>
        <w:lang w:val="fr-FR" w:eastAsia="en-US" w:bidi="ar-SA"/>
      </w:rPr>
    </w:lvl>
  </w:abstractNum>
  <w:abstractNum w:abstractNumId="5" w15:restartNumberingAfterBreak="0">
    <w:nsid w:val="14D43E7B"/>
    <w:multiLevelType w:val="multilevel"/>
    <w:tmpl w:val="43B62DA6"/>
    <w:lvl w:ilvl="0">
      <w:start w:val="1"/>
      <w:numFmt w:val="decimal"/>
      <w:lvlText w:val="%1."/>
      <w:lvlJc w:val="left"/>
      <w:pPr>
        <w:ind w:left="827" w:hanging="720"/>
      </w:pPr>
      <w:rPr>
        <w:rFonts w:hint="default"/>
        <w:b/>
        <w:bCs/>
        <w:spacing w:val="0"/>
        <w:w w:val="102"/>
        <w:lang w:val="fr-FR" w:eastAsia="fr-FR" w:bidi="fr-FR"/>
      </w:rPr>
    </w:lvl>
    <w:lvl w:ilvl="1">
      <w:start w:val="1"/>
      <w:numFmt w:val="decimal"/>
      <w:lvlText w:val="%1.%2."/>
      <w:lvlJc w:val="left"/>
      <w:pPr>
        <w:ind w:left="958" w:hanging="491"/>
      </w:pPr>
      <w:rPr>
        <w:rFonts w:hint="default"/>
        <w:b/>
        <w:bCs/>
        <w:w w:val="94"/>
        <w:lang w:val="fr-FR" w:eastAsia="fr-FR" w:bidi="fr-FR"/>
      </w:rPr>
    </w:lvl>
    <w:lvl w:ilvl="2">
      <w:start w:val="1"/>
      <w:numFmt w:val="decimal"/>
      <w:lvlText w:val="%1.%2.%3."/>
      <w:lvlJc w:val="left"/>
      <w:pPr>
        <w:ind w:left="1547" w:hanging="491"/>
      </w:pPr>
      <w:rPr>
        <w:rFonts w:hint="default"/>
        <w:b/>
        <w:bCs/>
        <w:w w:val="94"/>
        <w:lang w:val="fr-FR" w:eastAsia="fr-FR" w:bidi="fr-FR"/>
      </w:rPr>
    </w:lvl>
    <w:lvl w:ilvl="3">
      <w:numFmt w:val="bullet"/>
      <w:lvlText w:val="●"/>
      <w:lvlJc w:val="left"/>
      <w:pPr>
        <w:ind w:left="1535" w:hanging="491"/>
      </w:pPr>
      <w:rPr>
        <w:rFonts w:ascii="Calibri" w:eastAsia="Calibri" w:hAnsi="Calibri" w:cs="Calibri" w:hint="default"/>
        <w:spacing w:val="-2"/>
        <w:w w:val="100"/>
        <w:sz w:val="24"/>
        <w:szCs w:val="24"/>
        <w:lang w:val="fr-FR" w:eastAsia="fr-FR" w:bidi="fr-FR"/>
      </w:rPr>
    </w:lvl>
    <w:lvl w:ilvl="4">
      <w:numFmt w:val="bullet"/>
      <w:lvlText w:val="•"/>
      <w:lvlJc w:val="left"/>
      <w:pPr>
        <w:ind w:left="1340" w:hanging="491"/>
      </w:pPr>
      <w:rPr>
        <w:rFonts w:hint="default"/>
        <w:lang w:val="fr-FR" w:eastAsia="fr-FR" w:bidi="fr-FR"/>
      </w:rPr>
    </w:lvl>
    <w:lvl w:ilvl="5">
      <w:numFmt w:val="bullet"/>
      <w:lvlText w:val="•"/>
      <w:lvlJc w:val="left"/>
      <w:pPr>
        <w:ind w:left="1540" w:hanging="491"/>
      </w:pPr>
      <w:rPr>
        <w:rFonts w:hint="default"/>
        <w:lang w:val="fr-FR" w:eastAsia="fr-FR" w:bidi="fr-FR"/>
      </w:rPr>
    </w:lvl>
    <w:lvl w:ilvl="6">
      <w:numFmt w:val="bullet"/>
      <w:lvlText w:val="•"/>
      <w:lvlJc w:val="left"/>
      <w:pPr>
        <w:ind w:left="3161" w:hanging="491"/>
      </w:pPr>
      <w:rPr>
        <w:rFonts w:hint="default"/>
        <w:lang w:val="fr-FR" w:eastAsia="fr-FR" w:bidi="fr-FR"/>
      </w:rPr>
    </w:lvl>
    <w:lvl w:ilvl="7">
      <w:numFmt w:val="bullet"/>
      <w:lvlText w:val="•"/>
      <w:lvlJc w:val="left"/>
      <w:pPr>
        <w:ind w:left="4782" w:hanging="491"/>
      </w:pPr>
      <w:rPr>
        <w:rFonts w:hint="default"/>
        <w:lang w:val="fr-FR" w:eastAsia="fr-FR" w:bidi="fr-FR"/>
      </w:rPr>
    </w:lvl>
    <w:lvl w:ilvl="8">
      <w:numFmt w:val="bullet"/>
      <w:lvlText w:val="•"/>
      <w:lvlJc w:val="left"/>
      <w:pPr>
        <w:ind w:left="6403" w:hanging="491"/>
      </w:pPr>
      <w:rPr>
        <w:rFonts w:hint="default"/>
        <w:lang w:val="fr-FR" w:eastAsia="fr-FR" w:bidi="fr-FR"/>
      </w:rPr>
    </w:lvl>
  </w:abstractNum>
  <w:abstractNum w:abstractNumId="6" w15:restartNumberingAfterBreak="0">
    <w:nsid w:val="2B297AE1"/>
    <w:multiLevelType w:val="hybridMultilevel"/>
    <w:tmpl w:val="DD024E88"/>
    <w:lvl w:ilvl="0" w:tplc="3D56623C">
      <w:numFmt w:val="bullet"/>
      <w:lvlText w:val=""/>
      <w:lvlJc w:val="left"/>
      <w:pPr>
        <w:ind w:left="1547" w:hanging="360"/>
      </w:pPr>
      <w:rPr>
        <w:rFonts w:ascii="Symbol" w:eastAsia="Symbol" w:hAnsi="Symbol" w:cs="Symbol" w:hint="default"/>
        <w:w w:val="100"/>
        <w:sz w:val="24"/>
        <w:szCs w:val="24"/>
        <w:lang w:val="fr-FR" w:eastAsia="fr-FR" w:bidi="fr-FR"/>
      </w:rPr>
    </w:lvl>
    <w:lvl w:ilvl="1" w:tplc="01B4B76A">
      <w:numFmt w:val="bullet"/>
      <w:lvlText w:val="•"/>
      <w:lvlJc w:val="left"/>
      <w:pPr>
        <w:ind w:left="2350" w:hanging="360"/>
      </w:pPr>
      <w:rPr>
        <w:rFonts w:hint="default"/>
        <w:lang w:val="fr-FR" w:eastAsia="fr-FR" w:bidi="fr-FR"/>
      </w:rPr>
    </w:lvl>
    <w:lvl w:ilvl="2" w:tplc="F90CCAE6">
      <w:numFmt w:val="bullet"/>
      <w:lvlText w:val="•"/>
      <w:lvlJc w:val="left"/>
      <w:pPr>
        <w:ind w:left="3161" w:hanging="360"/>
      </w:pPr>
      <w:rPr>
        <w:rFonts w:hint="default"/>
        <w:lang w:val="fr-FR" w:eastAsia="fr-FR" w:bidi="fr-FR"/>
      </w:rPr>
    </w:lvl>
    <w:lvl w:ilvl="3" w:tplc="591AD6A4">
      <w:numFmt w:val="bullet"/>
      <w:lvlText w:val="•"/>
      <w:lvlJc w:val="left"/>
      <w:pPr>
        <w:ind w:left="3971" w:hanging="360"/>
      </w:pPr>
      <w:rPr>
        <w:rFonts w:hint="default"/>
        <w:lang w:val="fr-FR" w:eastAsia="fr-FR" w:bidi="fr-FR"/>
      </w:rPr>
    </w:lvl>
    <w:lvl w:ilvl="4" w:tplc="0CB84690">
      <w:numFmt w:val="bullet"/>
      <w:lvlText w:val="•"/>
      <w:lvlJc w:val="left"/>
      <w:pPr>
        <w:ind w:left="4782" w:hanging="360"/>
      </w:pPr>
      <w:rPr>
        <w:rFonts w:hint="default"/>
        <w:lang w:val="fr-FR" w:eastAsia="fr-FR" w:bidi="fr-FR"/>
      </w:rPr>
    </w:lvl>
    <w:lvl w:ilvl="5" w:tplc="8F4CFBFA">
      <w:numFmt w:val="bullet"/>
      <w:lvlText w:val="•"/>
      <w:lvlJc w:val="left"/>
      <w:pPr>
        <w:ind w:left="5592" w:hanging="360"/>
      </w:pPr>
      <w:rPr>
        <w:rFonts w:hint="default"/>
        <w:lang w:val="fr-FR" w:eastAsia="fr-FR" w:bidi="fr-FR"/>
      </w:rPr>
    </w:lvl>
    <w:lvl w:ilvl="6" w:tplc="5DA4BE5C">
      <w:numFmt w:val="bullet"/>
      <w:lvlText w:val="•"/>
      <w:lvlJc w:val="left"/>
      <w:pPr>
        <w:ind w:left="6403" w:hanging="360"/>
      </w:pPr>
      <w:rPr>
        <w:rFonts w:hint="default"/>
        <w:lang w:val="fr-FR" w:eastAsia="fr-FR" w:bidi="fr-FR"/>
      </w:rPr>
    </w:lvl>
    <w:lvl w:ilvl="7" w:tplc="6B843F24">
      <w:numFmt w:val="bullet"/>
      <w:lvlText w:val="•"/>
      <w:lvlJc w:val="left"/>
      <w:pPr>
        <w:ind w:left="7213" w:hanging="360"/>
      </w:pPr>
      <w:rPr>
        <w:rFonts w:hint="default"/>
        <w:lang w:val="fr-FR" w:eastAsia="fr-FR" w:bidi="fr-FR"/>
      </w:rPr>
    </w:lvl>
    <w:lvl w:ilvl="8" w:tplc="D75A3FC4">
      <w:numFmt w:val="bullet"/>
      <w:lvlText w:val="•"/>
      <w:lvlJc w:val="left"/>
      <w:pPr>
        <w:ind w:left="8024" w:hanging="360"/>
      </w:pPr>
      <w:rPr>
        <w:rFonts w:hint="default"/>
        <w:lang w:val="fr-FR" w:eastAsia="fr-FR" w:bidi="fr-FR"/>
      </w:rPr>
    </w:lvl>
  </w:abstractNum>
  <w:abstractNum w:abstractNumId="7" w15:restartNumberingAfterBreak="0">
    <w:nsid w:val="2DE02DCA"/>
    <w:multiLevelType w:val="multilevel"/>
    <w:tmpl w:val="662C04BC"/>
    <w:lvl w:ilvl="0">
      <w:start w:val="1"/>
      <w:numFmt w:val="bullet"/>
      <w:pStyle w:val="Paragraphedeliste"/>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F4840"/>
    <w:multiLevelType w:val="hybridMultilevel"/>
    <w:tmpl w:val="17F0D584"/>
    <w:lvl w:ilvl="0" w:tplc="B310F9EE">
      <w:numFmt w:val="bullet"/>
      <w:lvlText w:val="●"/>
      <w:lvlJc w:val="left"/>
      <w:pPr>
        <w:ind w:left="1187" w:hanging="360"/>
      </w:pPr>
      <w:rPr>
        <w:rFonts w:ascii="Times New Roman" w:eastAsia="Times New Roman" w:hAnsi="Times New Roman" w:cs="Times New Roman" w:hint="default"/>
        <w:spacing w:val="-25"/>
        <w:w w:val="100"/>
        <w:sz w:val="24"/>
        <w:szCs w:val="24"/>
        <w:lang w:val="fr-FR" w:eastAsia="fr-FR" w:bidi="fr-FR"/>
      </w:rPr>
    </w:lvl>
    <w:lvl w:ilvl="1" w:tplc="A4667912">
      <w:numFmt w:val="bullet"/>
      <w:lvlText w:val="•"/>
      <w:lvlJc w:val="left"/>
      <w:pPr>
        <w:ind w:left="2026" w:hanging="360"/>
      </w:pPr>
      <w:rPr>
        <w:rFonts w:hint="default"/>
        <w:lang w:val="fr-FR" w:eastAsia="fr-FR" w:bidi="fr-FR"/>
      </w:rPr>
    </w:lvl>
    <w:lvl w:ilvl="2" w:tplc="2E54A448">
      <w:numFmt w:val="bullet"/>
      <w:lvlText w:val="•"/>
      <w:lvlJc w:val="left"/>
      <w:pPr>
        <w:ind w:left="2873" w:hanging="360"/>
      </w:pPr>
      <w:rPr>
        <w:rFonts w:hint="default"/>
        <w:lang w:val="fr-FR" w:eastAsia="fr-FR" w:bidi="fr-FR"/>
      </w:rPr>
    </w:lvl>
    <w:lvl w:ilvl="3" w:tplc="C630AFBC">
      <w:numFmt w:val="bullet"/>
      <w:lvlText w:val="•"/>
      <w:lvlJc w:val="left"/>
      <w:pPr>
        <w:ind w:left="3719" w:hanging="360"/>
      </w:pPr>
      <w:rPr>
        <w:rFonts w:hint="default"/>
        <w:lang w:val="fr-FR" w:eastAsia="fr-FR" w:bidi="fr-FR"/>
      </w:rPr>
    </w:lvl>
    <w:lvl w:ilvl="4" w:tplc="5EB6BF34">
      <w:numFmt w:val="bullet"/>
      <w:lvlText w:val="•"/>
      <w:lvlJc w:val="left"/>
      <w:pPr>
        <w:ind w:left="4566" w:hanging="360"/>
      </w:pPr>
      <w:rPr>
        <w:rFonts w:hint="default"/>
        <w:lang w:val="fr-FR" w:eastAsia="fr-FR" w:bidi="fr-FR"/>
      </w:rPr>
    </w:lvl>
    <w:lvl w:ilvl="5" w:tplc="AA7CE056">
      <w:numFmt w:val="bullet"/>
      <w:lvlText w:val="•"/>
      <w:lvlJc w:val="left"/>
      <w:pPr>
        <w:ind w:left="5412" w:hanging="360"/>
      </w:pPr>
      <w:rPr>
        <w:rFonts w:hint="default"/>
        <w:lang w:val="fr-FR" w:eastAsia="fr-FR" w:bidi="fr-FR"/>
      </w:rPr>
    </w:lvl>
    <w:lvl w:ilvl="6" w:tplc="D638C1F4">
      <w:numFmt w:val="bullet"/>
      <w:lvlText w:val="•"/>
      <w:lvlJc w:val="left"/>
      <w:pPr>
        <w:ind w:left="6259" w:hanging="360"/>
      </w:pPr>
      <w:rPr>
        <w:rFonts w:hint="default"/>
        <w:lang w:val="fr-FR" w:eastAsia="fr-FR" w:bidi="fr-FR"/>
      </w:rPr>
    </w:lvl>
    <w:lvl w:ilvl="7" w:tplc="55700548">
      <w:numFmt w:val="bullet"/>
      <w:lvlText w:val="•"/>
      <w:lvlJc w:val="left"/>
      <w:pPr>
        <w:ind w:left="7105" w:hanging="360"/>
      </w:pPr>
      <w:rPr>
        <w:rFonts w:hint="default"/>
        <w:lang w:val="fr-FR" w:eastAsia="fr-FR" w:bidi="fr-FR"/>
      </w:rPr>
    </w:lvl>
    <w:lvl w:ilvl="8" w:tplc="1334F78C">
      <w:numFmt w:val="bullet"/>
      <w:lvlText w:val="•"/>
      <w:lvlJc w:val="left"/>
      <w:pPr>
        <w:ind w:left="7952" w:hanging="360"/>
      </w:pPr>
      <w:rPr>
        <w:rFonts w:hint="default"/>
        <w:lang w:val="fr-FR" w:eastAsia="fr-FR" w:bidi="fr-FR"/>
      </w:rPr>
    </w:lvl>
  </w:abstractNum>
  <w:abstractNum w:abstractNumId="9" w15:restartNumberingAfterBreak="0">
    <w:nsid w:val="3E951281"/>
    <w:multiLevelType w:val="hybridMultilevel"/>
    <w:tmpl w:val="34228854"/>
    <w:lvl w:ilvl="0" w:tplc="AB74F32A">
      <w:numFmt w:val="bullet"/>
      <w:lvlText w:val="•"/>
      <w:lvlJc w:val="left"/>
      <w:pPr>
        <w:ind w:left="1636" w:hanging="360"/>
      </w:pPr>
      <w:rPr>
        <w:rFonts w:hint="default"/>
        <w:lang w:val="fr-FR" w:eastAsia="fr-FR" w:bidi="fr-FR"/>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0" w15:restartNumberingAfterBreak="0">
    <w:nsid w:val="3FD104B6"/>
    <w:multiLevelType w:val="hybridMultilevel"/>
    <w:tmpl w:val="ADA07DF8"/>
    <w:lvl w:ilvl="0" w:tplc="CFC8AF44">
      <w:numFmt w:val="bullet"/>
      <w:lvlText w:val="-"/>
      <w:lvlJc w:val="left"/>
      <w:pPr>
        <w:ind w:left="848" w:hanging="630"/>
      </w:pPr>
      <w:rPr>
        <w:rFonts w:ascii="Tahoma" w:eastAsia="Calibri" w:hAnsi="Tahoma" w:cs="Tahoma"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46F326C8"/>
    <w:multiLevelType w:val="multilevel"/>
    <w:tmpl w:val="F822B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1B1BA4"/>
    <w:multiLevelType w:val="hybridMultilevel"/>
    <w:tmpl w:val="4B463BC2"/>
    <w:lvl w:ilvl="0" w:tplc="D9D436C8">
      <w:numFmt w:val="bullet"/>
      <w:lvlText w:val="-"/>
      <w:lvlJc w:val="left"/>
      <w:pPr>
        <w:ind w:left="1187" w:hanging="360"/>
      </w:pPr>
      <w:rPr>
        <w:rFonts w:ascii="Arial" w:eastAsia="Arial" w:hAnsi="Arial" w:cs="Arial" w:hint="default"/>
        <w:spacing w:val="-1"/>
        <w:w w:val="100"/>
        <w:sz w:val="24"/>
        <w:szCs w:val="24"/>
        <w:lang w:val="fr-FR" w:eastAsia="fr-FR" w:bidi="fr-FR"/>
      </w:rPr>
    </w:lvl>
    <w:lvl w:ilvl="1" w:tplc="EC949A0E">
      <w:numFmt w:val="bullet"/>
      <w:lvlText w:val="o"/>
      <w:lvlJc w:val="left"/>
      <w:pPr>
        <w:ind w:left="1907" w:hanging="360"/>
      </w:pPr>
      <w:rPr>
        <w:rFonts w:ascii="Courier New" w:eastAsia="Courier New" w:hAnsi="Courier New" w:cs="Courier New" w:hint="default"/>
        <w:w w:val="100"/>
        <w:sz w:val="24"/>
        <w:szCs w:val="24"/>
        <w:lang w:val="fr-FR" w:eastAsia="fr-FR" w:bidi="fr-FR"/>
      </w:rPr>
    </w:lvl>
    <w:lvl w:ilvl="2" w:tplc="AB74F32A">
      <w:numFmt w:val="bullet"/>
      <w:lvlText w:val="•"/>
      <w:lvlJc w:val="left"/>
      <w:pPr>
        <w:ind w:left="2760" w:hanging="360"/>
      </w:pPr>
      <w:rPr>
        <w:rFonts w:hint="default"/>
        <w:lang w:val="fr-FR" w:eastAsia="fr-FR" w:bidi="fr-FR"/>
      </w:rPr>
    </w:lvl>
    <w:lvl w:ilvl="3" w:tplc="2A4AC0E8">
      <w:numFmt w:val="bullet"/>
      <w:lvlText w:val="•"/>
      <w:lvlJc w:val="left"/>
      <w:pPr>
        <w:ind w:left="3621" w:hanging="360"/>
      </w:pPr>
      <w:rPr>
        <w:rFonts w:hint="default"/>
        <w:lang w:val="fr-FR" w:eastAsia="fr-FR" w:bidi="fr-FR"/>
      </w:rPr>
    </w:lvl>
    <w:lvl w:ilvl="4" w:tplc="FE906DEE">
      <w:numFmt w:val="bullet"/>
      <w:lvlText w:val="•"/>
      <w:lvlJc w:val="left"/>
      <w:pPr>
        <w:ind w:left="4481" w:hanging="360"/>
      </w:pPr>
      <w:rPr>
        <w:rFonts w:hint="default"/>
        <w:lang w:val="fr-FR" w:eastAsia="fr-FR" w:bidi="fr-FR"/>
      </w:rPr>
    </w:lvl>
    <w:lvl w:ilvl="5" w:tplc="A95A8136">
      <w:numFmt w:val="bullet"/>
      <w:lvlText w:val="•"/>
      <w:lvlJc w:val="left"/>
      <w:pPr>
        <w:ind w:left="5342" w:hanging="360"/>
      </w:pPr>
      <w:rPr>
        <w:rFonts w:hint="default"/>
        <w:lang w:val="fr-FR" w:eastAsia="fr-FR" w:bidi="fr-FR"/>
      </w:rPr>
    </w:lvl>
    <w:lvl w:ilvl="6" w:tplc="6A40722A">
      <w:numFmt w:val="bullet"/>
      <w:lvlText w:val="•"/>
      <w:lvlJc w:val="left"/>
      <w:pPr>
        <w:ind w:left="6203" w:hanging="360"/>
      </w:pPr>
      <w:rPr>
        <w:rFonts w:hint="default"/>
        <w:lang w:val="fr-FR" w:eastAsia="fr-FR" w:bidi="fr-FR"/>
      </w:rPr>
    </w:lvl>
    <w:lvl w:ilvl="7" w:tplc="4DFE9E08">
      <w:numFmt w:val="bullet"/>
      <w:lvlText w:val="•"/>
      <w:lvlJc w:val="left"/>
      <w:pPr>
        <w:ind w:left="7063" w:hanging="360"/>
      </w:pPr>
      <w:rPr>
        <w:rFonts w:hint="default"/>
        <w:lang w:val="fr-FR" w:eastAsia="fr-FR" w:bidi="fr-FR"/>
      </w:rPr>
    </w:lvl>
    <w:lvl w:ilvl="8" w:tplc="0BD09730">
      <w:numFmt w:val="bullet"/>
      <w:lvlText w:val="•"/>
      <w:lvlJc w:val="left"/>
      <w:pPr>
        <w:ind w:left="7924" w:hanging="360"/>
      </w:pPr>
      <w:rPr>
        <w:rFonts w:hint="default"/>
        <w:lang w:val="fr-FR" w:eastAsia="fr-FR" w:bidi="fr-FR"/>
      </w:rPr>
    </w:lvl>
  </w:abstractNum>
  <w:abstractNum w:abstractNumId="13" w15:restartNumberingAfterBreak="0">
    <w:nsid w:val="5BB27235"/>
    <w:multiLevelType w:val="hybridMultilevel"/>
    <w:tmpl w:val="4A9E0442"/>
    <w:lvl w:ilvl="0" w:tplc="040C0001">
      <w:start w:val="1"/>
      <w:numFmt w:val="bullet"/>
      <w:lvlText w:val=""/>
      <w:lvlJc w:val="left"/>
      <w:pPr>
        <w:ind w:left="1187" w:hanging="360"/>
      </w:pPr>
      <w:rPr>
        <w:rFonts w:ascii="Symbol" w:hAnsi="Symbol" w:hint="default"/>
      </w:rPr>
    </w:lvl>
    <w:lvl w:ilvl="1" w:tplc="040C0003">
      <w:start w:val="1"/>
      <w:numFmt w:val="bullet"/>
      <w:lvlText w:val="o"/>
      <w:lvlJc w:val="left"/>
      <w:pPr>
        <w:ind w:left="1907" w:hanging="360"/>
      </w:pPr>
      <w:rPr>
        <w:rFonts w:ascii="Courier New" w:hAnsi="Courier New" w:cs="Courier New" w:hint="default"/>
      </w:rPr>
    </w:lvl>
    <w:lvl w:ilvl="2" w:tplc="040C0005" w:tentative="1">
      <w:start w:val="1"/>
      <w:numFmt w:val="bullet"/>
      <w:lvlText w:val=""/>
      <w:lvlJc w:val="left"/>
      <w:pPr>
        <w:ind w:left="2627" w:hanging="360"/>
      </w:pPr>
      <w:rPr>
        <w:rFonts w:ascii="Wingdings" w:hAnsi="Wingdings" w:hint="default"/>
      </w:rPr>
    </w:lvl>
    <w:lvl w:ilvl="3" w:tplc="040C0001" w:tentative="1">
      <w:start w:val="1"/>
      <w:numFmt w:val="bullet"/>
      <w:lvlText w:val=""/>
      <w:lvlJc w:val="left"/>
      <w:pPr>
        <w:ind w:left="3347" w:hanging="360"/>
      </w:pPr>
      <w:rPr>
        <w:rFonts w:ascii="Symbol" w:hAnsi="Symbol" w:hint="default"/>
      </w:rPr>
    </w:lvl>
    <w:lvl w:ilvl="4" w:tplc="040C0003" w:tentative="1">
      <w:start w:val="1"/>
      <w:numFmt w:val="bullet"/>
      <w:lvlText w:val="o"/>
      <w:lvlJc w:val="left"/>
      <w:pPr>
        <w:ind w:left="4067" w:hanging="360"/>
      </w:pPr>
      <w:rPr>
        <w:rFonts w:ascii="Courier New" w:hAnsi="Courier New" w:cs="Courier New" w:hint="default"/>
      </w:rPr>
    </w:lvl>
    <w:lvl w:ilvl="5" w:tplc="040C0005" w:tentative="1">
      <w:start w:val="1"/>
      <w:numFmt w:val="bullet"/>
      <w:lvlText w:val=""/>
      <w:lvlJc w:val="left"/>
      <w:pPr>
        <w:ind w:left="4787" w:hanging="360"/>
      </w:pPr>
      <w:rPr>
        <w:rFonts w:ascii="Wingdings" w:hAnsi="Wingdings" w:hint="default"/>
      </w:rPr>
    </w:lvl>
    <w:lvl w:ilvl="6" w:tplc="040C0001" w:tentative="1">
      <w:start w:val="1"/>
      <w:numFmt w:val="bullet"/>
      <w:lvlText w:val=""/>
      <w:lvlJc w:val="left"/>
      <w:pPr>
        <w:ind w:left="5507" w:hanging="360"/>
      </w:pPr>
      <w:rPr>
        <w:rFonts w:ascii="Symbol" w:hAnsi="Symbol" w:hint="default"/>
      </w:rPr>
    </w:lvl>
    <w:lvl w:ilvl="7" w:tplc="040C0003" w:tentative="1">
      <w:start w:val="1"/>
      <w:numFmt w:val="bullet"/>
      <w:lvlText w:val="o"/>
      <w:lvlJc w:val="left"/>
      <w:pPr>
        <w:ind w:left="6227" w:hanging="360"/>
      </w:pPr>
      <w:rPr>
        <w:rFonts w:ascii="Courier New" w:hAnsi="Courier New" w:cs="Courier New" w:hint="default"/>
      </w:rPr>
    </w:lvl>
    <w:lvl w:ilvl="8" w:tplc="040C0005" w:tentative="1">
      <w:start w:val="1"/>
      <w:numFmt w:val="bullet"/>
      <w:lvlText w:val=""/>
      <w:lvlJc w:val="left"/>
      <w:pPr>
        <w:ind w:left="6947" w:hanging="360"/>
      </w:pPr>
      <w:rPr>
        <w:rFonts w:ascii="Wingdings" w:hAnsi="Wingdings" w:hint="default"/>
      </w:rPr>
    </w:lvl>
  </w:abstractNum>
  <w:abstractNum w:abstractNumId="14" w15:restartNumberingAfterBreak="0">
    <w:nsid w:val="68554122"/>
    <w:multiLevelType w:val="hybridMultilevel"/>
    <w:tmpl w:val="FD8EE86C"/>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6FD33A36"/>
    <w:multiLevelType w:val="hybridMultilevel"/>
    <w:tmpl w:val="DA6E5C68"/>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16" w15:restartNumberingAfterBreak="0">
    <w:nsid w:val="773A2C02"/>
    <w:multiLevelType w:val="hybridMultilevel"/>
    <w:tmpl w:val="F83257E0"/>
    <w:lvl w:ilvl="0" w:tplc="040C0001">
      <w:start w:val="1"/>
      <w:numFmt w:val="bullet"/>
      <w:lvlText w:val=""/>
      <w:lvlJc w:val="left"/>
      <w:pPr>
        <w:ind w:left="1187" w:hanging="360"/>
      </w:pPr>
      <w:rPr>
        <w:rFonts w:ascii="Symbol" w:hAnsi="Symbol" w:hint="default"/>
      </w:rPr>
    </w:lvl>
    <w:lvl w:ilvl="1" w:tplc="040C0003" w:tentative="1">
      <w:start w:val="1"/>
      <w:numFmt w:val="bullet"/>
      <w:lvlText w:val="o"/>
      <w:lvlJc w:val="left"/>
      <w:pPr>
        <w:ind w:left="1907" w:hanging="360"/>
      </w:pPr>
      <w:rPr>
        <w:rFonts w:ascii="Courier New" w:hAnsi="Courier New" w:cs="Courier New" w:hint="default"/>
      </w:rPr>
    </w:lvl>
    <w:lvl w:ilvl="2" w:tplc="040C0005" w:tentative="1">
      <w:start w:val="1"/>
      <w:numFmt w:val="bullet"/>
      <w:lvlText w:val=""/>
      <w:lvlJc w:val="left"/>
      <w:pPr>
        <w:ind w:left="2627" w:hanging="360"/>
      </w:pPr>
      <w:rPr>
        <w:rFonts w:ascii="Wingdings" w:hAnsi="Wingdings" w:hint="default"/>
      </w:rPr>
    </w:lvl>
    <w:lvl w:ilvl="3" w:tplc="040C0001" w:tentative="1">
      <w:start w:val="1"/>
      <w:numFmt w:val="bullet"/>
      <w:lvlText w:val=""/>
      <w:lvlJc w:val="left"/>
      <w:pPr>
        <w:ind w:left="3347" w:hanging="360"/>
      </w:pPr>
      <w:rPr>
        <w:rFonts w:ascii="Symbol" w:hAnsi="Symbol" w:hint="default"/>
      </w:rPr>
    </w:lvl>
    <w:lvl w:ilvl="4" w:tplc="040C0003" w:tentative="1">
      <w:start w:val="1"/>
      <w:numFmt w:val="bullet"/>
      <w:lvlText w:val="o"/>
      <w:lvlJc w:val="left"/>
      <w:pPr>
        <w:ind w:left="4067" w:hanging="360"/>
      </w:pPr>
      <w:rPr>
        <w:rFonts w:ascii="Courier New" w:hAnsi="Courier New" w:cs="Courier New" w:hint="default"/>
      </w:rPr>
    </w:lvl>
    <w:lvl w:ilvl="5" w:tplc="040C0005" w:tentative="1">
      <w:start w:val="1"/>
      <w:numFmt w:val="bullet"/>
      <w:lvlText w:val=""/>
      <w:lvlJc w:val="left"/>
      <w:pPr>
        <w:ind w:left="4787" w:hanging="360"/>
      </w:pPr>
      <w:rPr>
        <w:rFonts w:ascii="Wingdings" w:hAnsi="Wingdings" w:hint="default"/>
      </w:rPr>
    </w:lvl>
    <w:lvl w:ilvl="6" w:tplc="040C0001" w:tentative="1">
      <w:start w:val="1"/>
      <w:numFmt w:val="bullet"/>
      <w:lvlText w:val=""/>
      <w:lvlJc w:val="left"/>
      <w:pPr>
        <w:ind w:left="5507" w:hanging="360"/>
      </w:pPr>
      <w:rPr>
        <w:rFonts w:ascii="Symbol" w:hAnsi="Symbol" w:hint="default"/>
      </w:rPr>
    </w:lvl>
    <w:lvl w:ilvl="7" w:tplc="040C0003" w:tentative="1">
      <w:start w:val="1"/>
      <w:numFmt w:val="bullet"/>
      <w:lvlText w:val="o"/>
      <w:lvlJc w:val="left"/>
      <w:pPr>
        <w:ind w:left="6227" w:hanging="360"/>
      </w:pPr>
      <w:rPr>
        <w:rFonts w:ascii="Courier New" w:hAnsi="Courier New" w:cs="Courier New" w:hint="default"/>
      </w:rPr>
    </w:lvl>
    <w:lvl w:ilvl="8" w:tplc="040C0005" w:tentative="1">
      <w:start w:val="1"/>
      <w:numFmt w:val="bullet"/>
      <w:lvlText w:val=""/>
      <w:lvlJc w:val="left"/>
      <w:pPr>
        <w:ind w:left="6947" w:hanging="360"/>
      </w:pPr>
      <w:rPr>
        <w:rFonts w:ascii="Wingdings" w:hAnsi="Wingdings" w:hint="default"/>
      </w:rPr>
    </w:lvl>
  </w:abstractNum>
  <w:abstractNum w:abstractNumId="17" w15:restartNumberingAfterBreak="0">
    <w:nsid w:val="7E891566"/>
    <w:multiLevelType w:val="hybridMultilevel"/>
    <w:tmpl w:val="2B18A2B8"/>
    <w:lvl w:ilvl="0" w:tplc="D94CD280">
      <w:numFmt w:val="bullet"/>
      <w:lvlText w:val="•"/>
      <w:lvlJc w:val="left"/>
      <w:pPr>
        <w:ind w:left="896" w:hanging="360"/>
      </w:pPr>
      <w:rPr>
        <w:rFonts w:ascii="Arial" w:eastAsia="Arial" w:hAnsi="Arial" w:cs="Arial" w:hint="default"/>
        <w:w w:val="101"/>
        <w:sz w:val="20"/>
        <w:szCs w:val="20"/>
        <w:lang w:val="fr-FR" w:eastAsia="en-US" w:bidi="ar-SA"/>
      </w:rPr>
    </w:lvl>
    <w:lvl w:ilvl="1" w:tplc="17987DBE">
      <w:numFmt w:val="bullet"/>
      <w:lvlText w:val="•"/>
      <w:lvlJc w:val="left"/>
      <w:pPr>
        <w:ind w:left="1872" w:hanging="360"/>
      </w:pPr>
      <w:rPr>
        <w:rFonts w:hint="default"/>
        <w:lang w:val="fr-FR" w:eastAsia="en-US" w:bidi="ar-SA"/>
      </w:rPr>
    </w:lvl>
    <w:lvl w:ilvl="2" w:tplc="47AE6C92">
      <w:numFmt w:val="bullet"/>
      <w:lvlText w:val="•"/>
      <w:lvlJc w:val="left"/>
      <w:pPr>
        <w:ind w:left="2845" w:hanging="360"/>
      </w:pPr>
      <w:rPr>
        <w:rFonts w:hint="default"/>
        <w:lang w:val="fr-FR" w:eastAsia="en-US" w:bidi="ar-SA"/>
      </w:rPr>
    </w:lvl>
    <w:lvl w:ilvl="3" w:tplc="8C365A6C">
      <w:numFmt w:val="bullet"/>
      <w:lvlText w:val="•"/>
      <w:lvlJc w:val="left"/>
      <w:pPr>
        <w:ind w:left="3817" w:hanging="360"/>
      </w:pPr>
      <w:rPr>
        <w:rFonts w:hint="default"/>
        <w:lang w:val="fr-FR" w:eastAsia="en-US" w:bidi="ar-SA"/>
      </w:rPr>
    </w:lvl>
    <w:lvl w:ilvl="4" w:tplc="6D5E0798">
      <w:numFmt w:val="bullet"/>
      <w:lvlText w:val="•"/>
      <w:lvlJc w:val="left"/>
      <w:pPr>
        <w:ind w:left="4790" w:hanging="360"/>
      </w:pPr>
      <w:rPr>
        <w:rFonts w:hint="default"/>
        <w:lang w:val="fr-FR" w:eastAsia="en-US" w:bidi="ar-SA"/>
      </w:rPr>
    </w:lvl>
    <w:lvl w:ilvl="5" w:tplc="CFA68F0C">
      <w:numFmt w:val="bullet"/>
      <w:lvlText w:val="•"/>
      <w:lvlJc w:val="left"/>
      <w:pPr>
        <w:ind w:left="5763" w:hanging="360"/>
      </w:pPr>
      <w:rPr>
        <w:rFonts w:hint="default"/>
        <w:lang w:val="fr-FR" w:eastAsia="en-US" w:bidi="ar-SA"/>
      </w:rPr>
    </w:lvl>
    <w:lvl w:ilvl="6" w:tplc="523421A0">
      <w:numFmt w:val="bullet"/>
      <w:lvlText w:val="•"/>
      <w:lvlJc w:val="left"/>
      <w:pPr>
        <w:ind w:left="6735" w:hanging="360"/>
      </w:pPr>
      <w:rPr>
        <w:rFonts w:hint="default"/>
        <w:lang w:val="fr-FR" w:eastAsia="en-US" w:bidi="ar-SA"/>
      </w:rPr>
    </w:lvl>
    <w:lvl w:ilvl="7" w:tplc="5D10A618">
      <w:numFmt w:val="bullet"/>
      <w:lvlText w:val="•"/>
      <w:lvlJc w:val="left"/>
      <w:pPr>
        <w:ind w:left="7708" w:hanging="360"/>
      </w:pPr>
      <w:rPr>
        <w:rFonts w:hint="default"/>
        <w:lang w:val="fr-FR" w:eastAsia="en-US" w:bidi="ar-SA"/>
      </w:rPr>
    </w:lvl>
    <w:lvl w:ilvl="8" w:tplc="601ECE26">
      <w:numFmt w:val="bullet"/>
      <w:lvlText w:val="•"/>
      <w:lvlJc w:val="left"/>
      <w:pPr>
        <w:ind w:left="8680" w:hanging="360"/>
      </w:pPr>
      <w:rPr>
        <w:rFonts w:hint="default"/>
        <w:lang w:val="fr-FR" w:eastAsia="en-US" w:bidi="ar-SA"/>
      </w:rPr>
    </w:lvl>
  </w:abstractNum>
  <w:num w:numId="1" w16cid:durableId="483158360">
    <w:abstractNumId w:val="12"/>
  </w:num>
  <w:num w:numId="2" w16cid:durableId="1574051483">
    <w:abstractNumId w:val="8"/>
  </w:num>
  <w:num w:numId="3" w16cid:durableId="827399137">
    <w:abstractNumId w:val="6"/>
  </w:num>
  <w:num w:numId="4" w16cid:durableId="1216887389">
    <w:abstractNumId w:val="0"/>
  </w:num>
  <w:num w:numId="5" w16cid:durableId="1114709719">
    <w:abstractNumId w:val="5"/>
  </w:num>
  <w:num w:numId="6" w16cid:durableId="1488669211">
    <w:abstractNumId w:val="7"/>
  </w:num>
  <w:num w:numId="7" w16cid:durableId="1926844171">
    <w:abstractNumId w:val="13"/>
  </w:num>
  <w:num w:numId="8" w16cid:durableId="1123622547">
    <w:abstractNumId w:val="2"/>
  </w:num>
  <w:num w:numId="9" w16cid:durableId="2057465404">
    <w:abstractNumId w:val="11"/>
  </w:num>
  <w:num w:numId="10" w16cid:durableId="1202088895">
    <w:abstractNumId w:val="16"/>
  </w:num>
  <w:num w:numId="11" w16cid:durableId="754940131">
    <w:abstractNumId w:val="4"/>
  </w:num>
  <w:num w:numId="12" w16cid:durableId="1353455621">
    <w:abstractNumId w:val="17"/>
  </w:num>
  <w:num w:numId="13" w16cid:durableId="368728565">
    <w:abstractNumId w:val="9"/>
  </w:num>
  <w:num w:numId="14" w16cid:durableId="796946619">
    <w:abstractNumId w:val="5"/>
  </w:num>
  <w:num w:numId="15" w16cid:durableId="362441863">
    <w:abstractNumId w:val="5"/>
  </w:num>
  <w:num w:numId="16" w16cid:durableId="1170943473">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16cid:durableId="1672878284">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8" w16cid:durableId="459036347">
    <w:abstractNumId w:val="5"/>
  </w:num>
  <w:num w:numId="19" w16cid:durableId="1518494619">
    <w:abstractNumId w:val="5"/>
  </w:num>
  <w:num w:numId="20" w16cid:durableId="1642923635">
    <w:abstractNumId w:val="3"/>
  </w:num>
  <w:num w:numId="21" w16cid:durableId="1733843019">
    <w:abstractNumId w:val="15"/>
  </w:num>
  <w:num w:numId="22" w16cid:durableId="1679305109">
    <w:abstractNumId w:val="14"/>
  </w:num>
  <w:num w:numId="23" w16cid:durableId="1303388981">
    <w:abstractNumId w:val="1"/>
  </w:num>
  <w:num w:numId="24" w16cid:durableId="174279916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78D"/>
    <w:rsid w:val="0000351E"/>
    <w:rsid w:val="00014B7D"/>
    <w:rsid w:val="000231A3"/>
    <w:rsid w:val="00027E51"/>
    <w:rsid w:val="00033350"/>
    <w:rsid w:val="00035124"/>
    <w:rsid w:val="000500CD"/>
    <w:rsid w:val="000508BD"/>
    <w:rsid w:val="00057D1F"/>
    <w:rsid w:val="00067BF0"/>
    <w:rsid w:val="00080E64"/>
    <w:rsid w:val="00092A87"/>
    <w:rsid w:val="00093721"/>
    <w:rsid w:val="00096D09"/>
    <w:rsid w:val="0009744F"/>
    <w:rsid w:val="000A3512"/>
    <w:rsid w:val="000A5EA4"/>
    <w:rsid w:val="000B038D"/>
    <w:rsid w:val="000B09C7"/>
    <w:rsid w:val="000B1796"/>
    <w:rsid w:val="000B6C63"/>
    <w:rsid w:val="000C434D"/>
    <w:rsid w:val="000D10E2"/>
    <w:rsid w:val="000D1629"/>
    <w:rsid w:val="000E41CB"/>
    <w:rsid w:val="000F037F"/>
    <w:rsid w:val="000F281E"/>
    <w:rsid w:val="00100D98"/>
    <w:rsid w:val="001014F6"/>
    <w:rsid w:val="00101F79"/>
    <w:rsid w:val="001034B5"/>
    <w:rsid w:val="00106EBE"/>
    <w:rsid w:val="00112051"/>
    <w:rsid w:val="00113A84"/>
    <w:rsid w:val="001360F6"/>
    <w:rsid w:val="0014500F"/>
    <w:rsid w:val="001515B2"/>
    <w:rsid w:val="00162F87"/>
    <w:rsid w:val="00177515"/>
    <w:rsid w:val="00180650"/>
    <w:rsid w:val="0019529D"/>
    <w:rsid w:val="001A6B9E"/>
    <w:rsid w:val="001A7034"/>
    <w:rsid w:val="001A77FF"/>
    <w:rsid w:val="001C0721"/>
    <w:rsid w:val="001C40C3"/>
    <w:rsid w:val="001C545D"/>
    <w:rsid w:val="001C5990"/>
    <w:rsid w:val="001D2B91"/>
    <w:rsid w:val="001E3333"/>
    <w:rsid w:val="001E37C0"/>
    <w:rsid w:val="001E41CF"/>
    <w:rsid w:val="001E4779"/>
    <w:rsid w:val="001F5D22"/>
    <w:rsid w:val="001F7582"/>
    <w:rsid w:val="0020051D"/>
    <w:rsid w:val="00202EDC"/>
    <w:rsid w:val="00206CBB"/>
    <w:rsid w:val="00210A18"/>
    <w:rsid w:val="0022004C"/>
    <w:rsid w:val="00220470"/>
    <w:rsid w:val="002217BE"/>
    <w:rsid w:val="002224D6"/>
    <w:rsid w:val="00224A0A"/>
    <w:rsid w:val="00231909"/>
    <w:rsid w:val="00240A35"/>
    <w:rsid w:val="00240D36"/>
    <w:rsid w:val="00243F2E"/>
    <w:rsid w:val="00246DBC"/>
    <w:rsid w:val="00267EBC"/>
    <w:rsid w:val="002871E6"/>
    <w:rsid w:val="00291D54"/>
    <w:rsid w:val="002A096D"/>
    <w:rsid w:val="002A258B"/>
    <w:rsid w:val="002B03C8"/>
    <w:rsid w:val="002B5811"/>
    <w:rsid w:val="002C4BD4"/>
    <w:rsid w:val="002D251A"/>
    <w:rsid w:val="002D3171"/>
    <w:rsid w:val="002D674E"/>
    <w:rsid w:val="002D6BE0"/>
    <w:rsid w:val="002D755B"/>
    <w:rsid w:val="002E1A82"/>
    <w:rsid w:val="002F5F77"/>
    <w:rsid w:val="00300D81"/>
    <w:rsid w:val="0030101F"/>
    <w:rsid w:val="00301971"/>
    <w:rsid w:val="00302118"/>
    <w:rsid w:val="00303002"/>
    <w:rsid w:val="003110CD"/>
    <w:rsid w:val="00312062"/>
    <w:rsid w:val="00317FE4"/>
    <w:rsid w:val="00321788"/>
    <w:rsid w:val="0032395F"/>
    <w:rsid w:val="00330CE6"/>
    <w:rsid w:val="00332669"/>
    <w:rsid w:val="003331F4"/>
    <w:rsid w:val="00334477"/>
    <w:rsid w:val="0033516C"/>
    <w:rsid w:val="0034334D"/>
    <w:rsid w:val="00350A68"/>
    <w:rsid w:val="00360CDD"/>
    <w:rsid w:val="003733F3"/>
    <w:rsid w:val="00381B73"/>
    <w:rsid w:val="00381FFF"/>
    <w:rsid w:val="003869D1"/>
    <w:rsid w:val="00391477"/>
    <w:rsid w:val="003A60F5"/>
    <w:rsid w:val="003B4DCE"/>
    <w:rsid w:val="003B6211"/>
    <w:rsid w:val="003B6685"/>
    <w:rsid w:val="003C31BB"/>
    <w:rsid w:val="003C7767"/>
    <w:rsid w:val="003D45F2"/>
    <w:rsid w:val="003D50EF"/>
    <w:rsid w:val="003E2ED2"/>
    <w:rsid w:val="003E3700"/>
    <w:rsid w:val="003E5DBB"/>
    <w:rsid w:val="003E707D"/>
    <w:rsid w:val="003F7283"/>
    <w:rsid w:val="004028FF"/>
    <w:rsid w:val="00407F52"/>
    <w:rsid w:val="0042563F"/>
    <w:rsid w:val="00444BFE"/>
    <w:rsid w:val="004467F6"/>
    <w:rsid w:val="00447695"/>
    <w:rsid w:val="004610A8"/>
    <w:rsid w:val="0046769D"/>
    <w:rsid w:val="00474097"/>
    <w:rsid w:val="004B4C07"/>
    <w:rsid w:val="004B68FE"/>
    <w:rsid w:val="004B6C81"/>
    <w:rsid w:val="004C62BE"/>
    <w:rsid w:val="004E5E93"/>
    <w:rsid w:val="004F50CB"/>
    <w:rsid w:val="004F7C82"/>
    <w:rsid w:val="00517272"/>
    <w:rsid w:val="00531E20"/>
    <w:rsid w:val="00550F29"/>
    <w:rsid w:val="00551848"/>
    <w:rsid w:val="00551E0F"/>
    <w:rsid w:val="00556EDA"/>
    <w:rsid w:val="00563D09"/>
    <w:rsid w:val="0057095C"/>
    <w:rsid w:val="00571620"/>
    <w:rsid w:val="00574BF6"/>
    <w:rsid w:val="00575713"/>
    <w:rsid w:val="005827D3"/>
    <w:rsid w:val="00585F39"/>
    <w:rsid w:val="005950DB"/>
    <w:rsid w:val="005958B4"/>
    <w:rsid w:val="0059707B"/>
    <w:rsid w:val="005A0D5C"/>
    <w:rsid w:val="005C111C"/>
    <w:rsid w:val="005C231C"/>
    <w:rsid w:val="005D3060"/>
    <w:rsid w:val="005E14F3"/>
    <w:rsid w:val="005E1D31"/>
    <w:rsid w:val="005F0F16"/>
    <w:rsid w:val="005F1DC6"/>
    <w:rsid w:val="005F1EAF"/>
    <w:rsid w:val="005F41B8"/>
    <w:rsid w:val="005F669A"/>
    <w:rsid w:val="00610D67"/>
    <w:rsid w:val="00615F15"/>
    <w:rsid w:val="00616938"/>
    <w:rsid w:val="006270AB"/>
    <w:rsid w:val="00627238"/>
    <w:rsid w:val="00637040"/>
    <w:rsid w:val="00640DEE"/>
    <w:rsid w:val="00644C51"/>
    <w:rsid w:val="0064573E"/>
    <w:rsid w:val="006468B5"/>
    <w:rsid w:val="00651E9C"/>
    <w:rsid w:val="00655A1B"/>
    <w:rsid w:val="00655E40"/>
    <w:rsid w:val="00663921"/>
    <w:rsid w:val="00666C04"/>
    <w:rsid w:val="00671BC5"/>
    <w:rsid w:val="0067304B"/>
    <w:rsid w:val="00673951"/>
    <w:rsid w:val="006923EC"/>
    <w:rsid w:val="00692A8C"/>
    <w:rsid w:val="006A42CE"/>
    <w:rsid w:val="006A58C6"/>
    <w:rsid w:val="006B6B4D"/>
    <w:rsid w:val="006C56A3"/>
    <w:rsid w:val="006C7435"/>
    <w:rsid w:val="006C76D5"/>
    <w:rsid w:val="006D4D98"/>
    <w:rsid w:val="006D75F4"/>
    <w:rsid w:val="006E4C5F"/>
    <w:rsid w:val="006E564A"/>
    <w:rsid w:val="006F06CD"/>
    <w:rsid w:val="006F21B7"/>
    <w:rsid w:val="006F72C4"/>
    <w:rsid w:val="007046C5"/>
    <w:rsid w:val="0071433D"/>
    <w:rsid w:val="00723DF8"/>
    <w:rsid w:val="00725D9A"/>
    <w:rsid w:val="00730C7A"/>
    <w:rsid w:val="0074028A"/>
    <w:rsid w:val="007478A4"/>
    <w:rsid w:val="007512A6"/>
    <w:rsid w:val="007612A7"/>
    <w:rsid w:val="00767AF2"/>
    <w:rsid w:val="00783D9C"/>
    <w:rsid w:val="00793DBB"/>
    <w:rsid w:val="00796AF4"/>
    <w:rsid w:val="007A2425"/>
    <w:rsid w:val="007C3222"/>
    <w:rsid w:val="007C3B4E"/>
    <w:rsid w:val="007C699E"/>
    <w:rsid w:val="007D0656"/>
    <w:rsid w:val="007D6785"/>
    <w:rsid w:val="007D6C3B"/>
    <w:rsid w:val="007E77D9"/>
    <w:rsid w:val="008076E0"/>
    <w:rsid w:val="00821888"/>
    <w:rsid w:val="008225DE"/>
    <w:rsid w:val="00823A75"/>
    <w:rsid w:val="008340D8"/>
    <w:rsid w:val="00852B3C"/>
    <w:rsid w:val="008576A5"/>
    <w:rsid w:val="0085771D"/>
    <w:rsid w:val="00857F08"/>
    <w:rsid w:val="00864B89"/>
    <w:rsid w:val="0086534F"/>
    <w:rsid w:val="0086655A"/>
    <w:rsid w:val="0087001F"/>
    <w:rsid w:val="00870603"/>
    <w:rsid w:val="008758BB"/>
    <w:rsid w:val="008811B5"/>
    <w:rsid w:val="008821E0"/>
    <w:rsid w:val="00884AD1"/>
    <w:rsid w:val="00895D7F"/>
    <w:rsid w:val="0089675A"/>
    <w:rsid w:val="008975B8"/>
    <w:rsid w:val="008A48B6"/>
    <w:rsid w:val="008A7B08"/>
    <w:rsid w:val="008B1F5A"/>
    <w:rsid w:val="008B21BF"/>
    <w:rsid w:val="008C71AA"/>
    <w:rsid w:val="008D74C3"/>
    <w:rsid w:val="008E4106"/>
    <w:rsid w:val="008E7B08"/>
    <w:rsid w:val="008F374E"/>
    <w:rsid w:val="008F37BE"/>
    <w:rsid w:val="008F5D1E"/>
    <w:rsid w:val="00900BBE"/>
    <w:rsid w:val="00915294"/>
    <w:rsid w:val="009202D2"/>
    <w:rsid w:val="0092322A"/>
    <w:rsid w:val="00924A83"/>
    <w:rsid w:val="00924E50"/>
    <w:rsid w:val="009267BF"/>
    <w:rsid w:val="00931248"/>
    <w:rsid w:val="00932C66"/>
    <w:rsid w:val="009354BB"/>
    <w:rsid w:val="009354FC"/>
    <w:rsid w:val="00937715"/>
    <w:rsid w:val="009418F0"/>
    <w:rsid w:val="00942DC5"/>
    <w:rsid w:val="00954433"/>
    <w:rsid w:val="00964DFB"/>
    <w:rsid w:val="009723BA"/>
    <w:rsid w:val="00972806"/>
    <w:rsid w:val="00981837"/>
    <w:rsid w:val="0099044E"/>
    <w:rsid w:val="00990A4B"/>
    <w:rsid w:val="00992EF0"/>
    <w:rsid w:val="009A0F40"/>
    <w:rsid w:val="009A4DD9"/>
    <w:rsid w:val="009A5184"/>
    <w:rsid w:val="009B2A75"/>
    <w:rsid w:val="009B419A"/>
    <w:rsid w:val="009C329C"/>
    <w:rsid w:val="009D3318"/>
    <w:rsid w:val="009D59BD"/>
    <w:rsid w:val="009D6DF1"/>
    <w:rsid w:val="009E0F8F"/>
    <w:rsid w:val="009F0691"/>
    <w:rsid w:val="009F5845"/>
    <w:rsid w:val="009F620F"/>
    <w:rsid w:val="00A011D8"/>
    <w:rsid w:val="00A036C7"/>
    <w:rsid w:val="00A05224"/>
    <w:rsid w:val="00A2436C"/>
    <w:rsid w:val="00A31728"/>
    <w:rsid w:val="00A32B0B"/>
    <w:rsid w:val="00A33BFE"/>
    <w:rsid w:val="00A346D4"/>
    <w:rsid w:val="00A4274C"/>
    <w:rsid w:val="00A43C77"/>
    <w:rsid w:val="00A46542"/>
    <w:rsid w:val="00A54F93"/>
    <w:rsid w:val="00A633CB"/>
    <w:rsid w:val="00A96117"/>
    <w:rsid w:val="00A96F08"/>
    <w:rsid w:val="00A97815"/>
    <w:rsid w:val="00AA068D"/>
    <w:rsid w:val="00AA1F71"/>
    <w:rsid w:val="00AA56DD"/>
    <w:rsid w:val="00AB1290"/>
    <w:rsid w:val="00AB5440"/>
    <w:rsid w:val="00AB5625"/>
    <w:rsid w:val="00AC5B25"/>
    <w:rsid w:val="00AC67FB"/>
    <w:rsid w:val="00AD02B1"/>
    <w:rsid w:val="00AE2087"/>
    <w:rsid w:val="00AF1AB5"/>
    <w:rsid w:val="00B07C28"/>
    <w:rsid w:val="00B10F1A"/>
    <w:rsid w:val="00B262E2"/>
    <w:rsid w:val="00B27F13"/>
    <w:rsid w:val="00B43633"/>
    <w:rsid w:val="00B478A6"/>
    <w:rsid w:val="00B52807"/>
    <w:rsid w:val="00B52EEC"/>
    <w:rsid w:val="00B543F6"/>
    <w:rsid w:val="00B60179"/>
    <w:rsid w:val="00B70EB0"/>
    <w:rsid w:val="00B73F3E"/>
    <w:rsid w:val="00B7564B"/>
    <w:rsid w:val="00B76A41"/>
    <w:rsid w:val="00B77C3B"/>
    <w:rsid w:val="00B96054"/>
    <w:rsid w:val="00BA0D78"/>
    <w:rsid w:val="00BA6021"/>
    <w:rsid w:val="00BA6F04"/>
    <w:rsid w:val="00BB2C8F"/>
    <w:rsid w:val="00BB57E2"/>
    <w:rsid w:val="00BB74D7"/>
    <w:rsid w:val="00BC6250"/>
    <w:rsid w:val="00BD2B5A"/>
    <w:rsid w:val="00BD34FF"/>
    <w:rsid w:val="00BD781C"/>
    <w:rsid w:val="00BD7A42"/>
    <w:rsid w:val="00BE1998"/>
    <w:rsid w:val="00BE58CE"/>
    <w:rsid w:val="00BF0919"/>
    <w:rsid w:val="00BF3579"/>
    <w:rsid w:val="00BF421D"/>
    <w:rsid w:val="00BF5216"/>
    <w:rsid w:val="00C00583"/>
    <w:rsid w:val="00C00AD9"/>
    <w:rsid w:val="00C028A9"/>
    <w:rsid w:val="00C113D7"/>
    <w:rsid w:val="00C146F8"/>
    <w:rsid w:val="00C15DDB"/>
    <w:rsid w:val="00C20A4D"/>
    <w:rsid w:val="00C3310C"/>
    <w:rsid w:val="00C440F6"/>
    <w:rsid w:val="00C44EDA"/>
    <w:rsid w:val="00C461B5"/>
    <w:rsid w:val="00C55597"/>
    <w:rsid w:val="00C74E40"/>
    <w:rsid w:val="00C80227"/>
    <w:rsid w:val="00C819B9"/>
    <w:rsid w:val="00C81EC5"/>
    <w:rsid w:val="00C90F51"/>
    <w:rsid w:val="00C91ABF"/>
    <w:rsid w:val="00C95348"/>
    <w:rsid w:val="00C95D7F"/>
    <w:rsid w:val="00CA6612"/>
    <w:rsid w:val="00CA7CDF"/>
    <w:rsid w:val="00CB178D"/>
    <w:rsid w:val="00CB2590"/>
    <w:rsid w:val="00CC5BEE"/>
    <w:rsid w:val="00CD0B3E"/>
    <w:rsid w:val="00CD2FF4"/>
    <w:rsid w:val="00CF4E73"/>
    <w:rsid w:val="00CF4FB1"/>
    <w:rsid w:val="00D02B6E"/>
    <w:rsid w:val="00D05050"/>
    <w:rsid w:val="00D107CF"/>
    <w:rsid w:val="00D14B26"/>
    <w:rsid w:val="00D168AA"/>
    <w:rsid w:val="00D2042C"/>
    <w:rsid w:val="00D20EE4"/>
    <w:rsid w:val="00D40F77"/>
    <w:rsid w:val="00D42CAA"/>
    <w:rsid w:val="00D43457"/>
    <w:rsid w:val="00D43D41"/>
    <w:rsid w:val="00D50BDD"/>
    <w:rsid w:val="00D57D93"/>
    <w:rsid w:val="00D6558E"/>
    <w:rsid w:val="00D802E8"/>
    <w:rsid w:val="00DA1790"/>
    <w:rsid w:val="00DB4C03"/>
    <w:rsid w:val="00DC29E8"/>
    <w:rsid w:val="00DC4A3D"/>
    <w:rsid w:val="00DC53AF"/>
    <w:rsid w:val="00DE329F"/>
    <w:rsid w:val="00DE38C7"/>
    <w:rsid w:val="00DF2137"/>
    <w:rsid w:val="00E0195E"/>
    <w:rsid w:val="00E12C9D"/>
    <w:rsid w:val="00E150C7"/>
    <w:rsid w:val="00E2327B"/>
    <w:rsid w:val="00E31F66"/>
    <w:rsid w:val="00E5246F"/>
    <w:rsid w:val="00E65E93"/>
    <w:rsid w:val="00E72A00"/>
    <w:rsid w:val="00E74049"/>
    <w:rsid w:val="00E803FF"/>
    <w:rsid w:val="00E963D1"/>
    <w:rsid w:val="00EA1A8F"/>
    <w:rsid w:val="00EB267F"/>
    <w:rsid w:val="00EB32D2"/>
    <w:rsid w:val="00EB7C6B"/>
    <w:rsid w:val="00EC444A"/>
    <w:rsid w:val="00EC69F2"/>
    <w:rsid w:val="00EE5799"/>
    <w:rsid w:val="00EE5ADE"/>
    <w:rsid w:val="00EE5B4F"/>
    <w:rsid w:val="00EE666F"/>
    <w:rsid w:val="00EE6FE7"/>
    <w:rsid w:val="00EF326A"/>
    <w:rsid w:val="00EF3603"/>
    <w:rsid w:val="00F03680"/>
    <w:rsid w:val="00F14858"/>
    <w:rsid w:val="00F20445"/>
    <w:rsid w:val="00F210D0"/>
    <w:rsid w:val="00F23908"/>
    <w:rsid w:val="00F30BF5"/>
    <w:rsid w:val="00F37EAA"/>
    <w:rsid w:val="00F41FD0"/>
    <w:rsid w:val="00F44537"/>
    <w:rsid w:val="00F46C49"/>
    <w:rsid w:val="00F512F9"/>
    <w:rsid w:val="00F5272E"/>
    <w:rsid w:val="00F52C30"/>
    <w:rsid w:val="00F5302E"/>
    <w:rsid w:val="00F564E4"/>
    <w:rsid w:val="00F6085F"/>
    <w:rsid w:val="00F71359"/>
    <w:rsid w:val="00F71547"/>
    <w:rsid w:val="00F97B29"/>
    <w:rsid w:val="00FB1A15"/>
    <w:rsid w:val="00FB4CE7"/>
    <w:rsid w:val="00FB6C38"/>
    <w:rsid w:val="00FB6F58"/>
    <w:rsid w:val="00FD560D"/>
    <w:rsid w:val="00FD7FC0"/>
    <w:rsid w:val="00FE07A1"/>
    <w:rsid w:val="00FE1192"/>
    <w:rsid w:val="00FE54AB"/>
    <w:rsid w:val="00FF22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05D0D"/>
  <w15:docId w15:val="{E5ACD3A8-7078-4762-9FA8-D1A61F4B5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2"/>
        <w:szCs w:val="24"/>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457"/>
    <w:pPr>
      <w:widowControl w:val="0"/>
      <w:autoSpaceDE w:val="0"/>
      <w:autoSpaceDN w:val="0"/>
      <w:spacing w:after="120" w:line="240" w:lineRule="auto"/>
      <w:ind w:left="108" w:right="471"/>
      <w:jc w:val="both"/>
    </w:pPr>
    <w:rPr>
      <w:rFonts w:eastAsia="Calibri"/>
      <w:szCs w:val="22"/>
      <w:lang w:eastAsia="fr-FR" w:bidi="fr-FR"/>
    </w:rPr>
  </w:style>
  <w:style w:type="paragraph" w:styleId="Titre1">
    <w:name w:val="heading 1"/>
    <w:basedOn w:val="Normal"/>
    <w:next w:val="Normal"/>
    <w:link w:val="Titre1Car"/>
    <w:uiPriority w:val="9"/>
    <w:qFormat/>
    <w:rsid w:val="00AA56DD"/>
    <w:pPr>
      <w:keepNext/>
      <w:keepLines/>
      <w:numPr>
        <w:numId w:val="20"/>
      </w:numPr>
      <w:pBdr>
        <w:bottom w:val="single" w:sz="4" w:space="1" w:color="auto"/>
      </w:pBdr>
      <w:spacing w:before="360"/>
      <w:outlineLvl w:val="0"/>
    </w:pPr>
    <w:rPr>
      <w:rFonts w:asciiTheme="majorHAnsi" w:hAnsiTheme="majorHAnsi" w:cstheme="majorBidi"/>
      <w:b/>
      <w:bCs/>
      <w:sz w:val="28"/>
      <w:szCs w:val="28"/>
    </w:rPr>
  </w:style>
  <w:style w:type="paragraph" w:styleId="Titre2">
    <w:name w:val="heading 2"/>
    <w:basedOn w:val="Normal"/>
    <w:next w:val="Normal"/>
    <w:link w:val="Titre2Car"/>
    <w:uiPriority w:val="9"/>
    <w:unhideWhenUsed/>
    <w:qFormat/>
    <w:rsid w:val="00D42CAA"/>
    <w:pPr>
      <w:keepNext/>
      <w:keepLines/>
      <w:numPr>
        <w:ilvl w:val="1"/>
        <w:numId w:val="20"/>
      </w:numPr>
      <w:spacing w:before="360"/>
      <w:ind w:left="578" w:hanging="578"/>
      <w:outlineLvl w:val="1"/>
    </w:pPr>
    <w:rPr>
      <w:rFonts w:asciiTheme="majorHAnsi" w:hAnsiTheme="majorHAnsi" w:cstheme="majorBidi"/>
      <w:b/>
      <w:bCs/>
      <w:sz w:val="26"/>
      <w:szCs w:val="26"/>
    </w:rPr>
  </w:style>
  <w:style w:type="paragraph" w:styleId="Titre3">
    <w:name w:val="heading 3"/>
    <w:basedOn w:val="Normal"/>
    <w:next w:val="Normal"/>
    <w:link w:val="Titre3Car"/>
    <w:uiPriority w:val="9"/>
    <w:unhideWhenUsed/>
    <w:qFormat/>
    <w:rsid w:val="00D14B26"/>
    <w:pPr>
      <w:keepNext/>
      <w:keepLines/>
      <w:numPr>
        <w:ilvl w:val="2"/>
        <w:numId w:val="20"/>
      </w:numPr>
      <w:spacing w:before="240"/>
      <w:outlineLvl w:val="2"/>
    </w:pPr>
    <w:rPr>
      <w:rFonts w:asciiTheme="majorHAnsi" w:eastAsia="Courier New" w:hAnsiTheme="majorHAnsi" w:cstheme="majorBidi"/>
      <w:i/>
      <w:iCs/>
    </w:rPr>
  </w:style>
  <w:style w:type="paragraph" w:styleId="Titre4">
    <w:name w:val="heading 4"/>
    <w:basedOn w:val="Normal"/>
    <w:next w:val="Normal"/>
    <w:link w:val="Titre4Car"/>
    <w:uiPriority w:val="9"/>
    <w:unhideWhenUsed/>
    <w:qFormat/>
    <w:rsid w:val="00895D7F"/>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895D7F"/>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95D7F"/>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95D7F"/>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95D7F"/>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95D7F"/>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CB178D"/>
    <w:pPr>
      <w:widowControl w:val="0"/>
      <w:autoSpaceDE w:val="0"/>
      <w:autoSpaceDN w:val="0"/>
      <w:spacing w:after="0" w:line="240" w:lineRule="auto"/>
    </w:pPr>
    <w:rPr>
      <w:rFonts w:ascii="Calibri" w:hAnsi="Calibri" w:cs="Times New Roman"/>
      <w:szCs w:val="22"/>
      <w:lang w:val="en-US"/>
    </w:rPr>
    <w:tblPr>
      <w:tblInd w:w="0" w:type="dxa"/>
      <w:tblCellMar>
        <w:top w:w="0" w:type="dxa"/>
        <w:left w:w="0" w:type="dxa"/>
        <w:bottom w:w="0" w:type="dxa"/>
        <w:right w:w="0" w:type="dxa"/>
      </w:tblCellMar>
    </w:tblPr>
  </w:style>
  <w:style w:type="character" w:customStyle="1" w:styleId="Titre1Car">
    <w:name w:val="Titre 1 Car"/>
    <w:basedOn w:val="Policepardfaut"/>
    <w:link w:val="Titre1"/>
    <w:uiPriority w:val="9"/>
    <w:rsid w:val="00AA56DD"/>
    <w:rPr>
      <w:rFonts w:asciiTheme="majorHAnsi" w:eastAsia="Calibri" w:hAnsiTheme="majorHAnsi" w:cstheme="majorBidi"/>
      <w:b/>
      <w:bCs/>
      <w:sz w:val="28"/>
      <w:szCs w:val="28"/>
      <w:lang w:eastAsia="fr-FR" w:bidi="fr-FR"/>
    </w:rPr>
  </w:style>
  <w:style w:type="paragraph" w:styleId="En-ttedetabledesmatires">
    <w:name w:val="TOC Heading"/>
    <w:basedOn w:val="Titre1"/>
    <w:next w:val="Normal"/>
    <w:uiPriority w:val="39"/>
    <w:semiHidden/>
    <w:unhideWhenUsed/>
    <w:qFormat/>
    <w:rsid w:val="00E31F66"/>
    <w:pPr>
      <w:outlineLvl w:val="9"/>
    </w:pPr>
  </w:style>
  <w:style w:type="paragraph" w:styleId="TM1">
    <w:name w:val="toc 1"/>
    <w:basedOn w:val="Normal"/>
    <w:next w:val="Normal"/>
    <w:autoRedefine/>
    <w:uiPriority w:val="39"/>
    <w:unhideWhenUsed/>
    <w:qFormat/>
    <w:rsid w:val="00F41FD0"/>
    <w:pPr>
      <w:tabs>
        <w:tab w:val="left" w:pos="660"/>
        <w:tab w:val="right" w:leader="dot" w:pos="9205"/>
      </w:tabs>
      <w:spacing w:after="100"/>
    </w:pPr>
  </w:style>
  <w:style w:type="character" w:styleId="Lienhypertexte">
    <w:name w:val="Hyperlink"/>
    <w:basedOn w:val="Policepardfaut"/>
    <w:uiPriority w:val="99"/>
    <w:unhideWhenUsed/>
    <w:rsid w:val="00E31F66"/>
    <w:rPr>
      <w:color w:val="0000FF" w:themeColor="hyperlink"/>
      <w:u w:val="single"/>
    </w:rPr>
  </w:style>
  <w:style w:type="paragraph" w:styleId="Textedebulles">
    <w:name w:val="Balloon Text"/>
    <w:basedOn w:val="Normal"/>
    <w:link w:val="TextedebullesCar"/>
    <w:uiPriority w:val="99"/>
    <w:semiHidden/>
    <w:unhideWhenUsed/>
    <w:rsid w:val="00E31F66"/>
    <w:pPr>
      <w:spacing w:after="0"/>
    </w:pPr>
    <w:rPr>
      <w:sz w:val="16"/>
      <w:szCs w:val="16"/>
    </w:rPr>
  </w:style>
  <w:style w:type="character" w:customStyle="1" w:styleId="TextedebullesCar">
    <w:name w:val="Texte de bulles Car"/>
    <w:basedOn w:val="Policepardfaut"/>
    <w:link w:val="Textedebulles"/>
    <w:uiPriority w:val="99"/>
    <w:semiHidden/>
    <w:rsid w:val="00E31F66"/>
    <w:rPr>
      <w:sz w:val="16"/>
      <w:szCs w:val="16"/>
    </w:rPr>
  </w:style>
  <w:style w:type="paragraph" w:styleId="TM2">
    <w:name w:val="toc 2"/>
    <w:basedOn w:val="Normal"/>
    <w:next w:val="Normal"/>
    <w:autoRedefine/>
    <w:uiPriority w:val="39"/>
    <w:unhideWhenUsed/>
    <w:qFormat/>
    <w:rsid w:val="00E31F66"/>
    <w:pPr>
      <w:spacing w:after="100"/>
      <w:ind w:left="220"/>
    </w:pPr>
    <w:rPr>
      <w:rFonts w:asciiTheme="minorHAnsi" w:eastAsiaTheme="minorEastAsia" w:hAnsiTheme="minorHAnsi" w:cstheme="minorBidi"/>
    </w:rPr>
  </w:style>
  <w:style w:type="paragraph" w:styleId="TM3">
    <w:name w:val="toc 3"/>
    <w:basedOn w:val="Normal"/>
    <w:next w:val="Normal"/>
    <w:autoRedefine/>
    <w:uiPriority w:val="39"/>
    <w:unhideWhenUsed/>
    <w:qFormat/>
    <w:rsid w:val="00E31F66"/>
    <w:pPr>
      <w:spacing w:after="100"/>
      <w:ind w:left="440"/>
    </w:pPr>
    <w:rPr>
      <w:rFonts w:asciiTheme="minorHAnsi" w:eastAsiaTheme="minorEastAsia" w:hAnsiTheme="minorHAnsi" w:cstheme="minorBidi"/>
    </w:rPr>
  </w:style>
  <w:style w:type="paragraph" w:styleId="Paragraphedeliste">
    <w:name w:val="List Paragraph"/>
    <w:basedOn w:val="Normal"/>
    <w:uiPriority w:val="1"/>
    <w:qFormat/>
    <w:rsid w:val="00D43457"/>
    <w:pPr>
      <w:numPr>
        <w:numId w:val="6"/>
      </w:numPr>
      <w:spacing w:after="40"/>
      <w:ind w:left="714" w:hanging="357"/>
    </w:pPr>
  </w:style>
  <w:style w:type="paragraph" w:styleId="En-tte">
    <w:name w:val="header"/>
    <w:basedOn w:val="Normal"/>
    <w:link w:val="En-tteCar"/>
    <w:uiPriority w:val="99"/>
    <w:unhideWhenUsed/>
    <w:rsid w:val="0059707B"/>
    <w:pPr>
      <w:tabs>
        <w:tab w:val="center" w:pos="4536"/>
        <w:tab w:val="right" w:pos="9072"/>
      </w:tabs>
      <w:spacing w:after="0"/>
    </w:pPr>
  </w:style>
  <w:style w:type="character" w:customStyle="1" w:styleId="En-tteCar">
    <w:name w:val="En-tête Car"/>
    <w:basedOn w:val="Policepardfaut"/>
    <w:link w:val="En-tte"/>
    <w:uiPriority w:val="99"/>
    <w:rsid w:val="0059707B"/>
  </w:style>
  <w:style w:type="paragraph" w:styleId="Pieddepage">
    <w:name w:val="footer"/>
    <w:basedOn w:val="Normal"/>
    <w:link w:val="PieddepageCar"/>
    <w:uiPriority w:val="99"/>
    <w:unhideWhenUsed/>
    <w:rsid w:val="0059707B"/>
    <w:pPr>
      <w:tabs>
        <w:tab w:val="center" w:pos="4536"/>
        <w:tab w:val="right" w:pos="9072"/>
      </w:tabs>
      <w:spacing w:after="0"/>
    </w:pPr>
  </w:style>
  <w:style w:type="character" w:customStyle="1" w:styleId="PieddepageCar">
    <w:name w:val="Pied de page Car"/>
    <w:basedOn w:val="Policepardfaut"/>
    <w:link w:val="Pieddepage"/>
    <w:uiPriority w:val="99"/>
    <w:rsid w:val="0059707B"/>
  </w:style>
  <w:style w:type="paragraph" w:styleId="TM4">
    <w:name w:val="toc 4"/>
    <w:basedOn w:val="Normal"/>
    <w:next w:val="Normal"/>
    <w:autoRedefine/>
    <w:uiPriority w:val="39"/>
    <w:unhideWhenUsed/>
    <w:rsid w:val="009723BA"/>
    <w:pPr>
      <w:spacing w:after="100"/>
      <w:ind w:left="660"/>
    </w:pPr>
  </w:style>
  <w:style w:type="paragraph" w:styleId="Corpsdetexte">
    <w:name w:val="Body Text"/>
    <w:basedOn w:val="Normal"/>
    <w:link w:val="CorpsdetexteCar"/>
    <w:uiPriority w:val="1"/>
    <w:qFormat/>
    <w:rsid w:val="008A7B08"/>
    <w:pPr>
      <w:spacing w:after="0"/>
      <w:ind w:left="896"/>
    </w:pPr>
    <w:rPr>
      <w:rFonts w:ascii="Arial" w:eastAsia="Arial" w:hAnsi="Arial" w:cs="Arial"/>
      <w:sz w:val="20"/>
      <w:szCs w:val="20"/>
    </w:rPr>
  </w:style>
  <w:style w:type="character" w:customStyle="1" w:styleId="CorpsdetexteCar">
    <w:name w:val="Corps de texte Car"/>
    <w:basedOn w:val="Policepardfaut"/>
    <w:link w:val="Corpsdetexte"/>
    <w:uiPriority w:val="1"/>
    <w:rsid w:val="008A7B08"/>
    <w:rPr>
      <w:rFonts w:ascii="Arial" w:eastAsia="Arial" w:hAnsi="Arial" w:cs="Arial"/>
      <w:sz w:val="20"/>
      <w:szCs w:val="20"/>
    </w:rPr>
  </w:style>
  <w:style w:type="table" w:styleId="Grilledutableau">
    <w:name w:val="Table Grid"/>
    <w:basedOn w:val="TableauNormal"/>
    <w:uiPriority w:val="59"/>
    <w:rsid w:val="007478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A0F40"/>
    <w:rPr>
      <w:sz w:val="16"/>
      <w:szCs w:val="16"/>
    </w:rPr>
  </w:style>
  <w:style w:type="paragraph" w:styleId="Commentaire">
    <w:name w:val="annotation text"/>
    <w:basedOn w:val="Normal"/>
    <w:link w:val="CommentaireCar"/>
    <w:uiPriority w:val="99"/>
    <w:unhideWhenUsed/>
    <w:rsid w:val="009A0F40"/>
    <w:rPr>
      <w:sz w:val="20"/>
      <w:szCs w:val="20"/>
    </w:rPr>
  </w:style>
  <w:style w:type="character" w:customStyle="1" w:styleId="CommentaireCar">
    <w:name w:val="Commentaire Car"/>
    <w:basedOn w:val="Policepardfaut"/>
    <w:link w:val="Commentaire"/>
    <w:uiPriority w:val="99"/>
    <w:rsid w:val="009A0F40"/>
    <w:rPr>
      <w:sz w:val="20"/>
      <w:szCs w:val="20"/>
    </w:rPr>
  </w:style>
  <w:style w:type="paragraph" w:styleId="Objetducommentaire">
    <w:name w:val="annotation subject"/>
    <w:basedOn w:val="Commentaire"/>
    <w:next w:val="Commentaire"/>
    <w:link w:val="ObjetducommentaireCar"/>
    <w:uiPriority w:val="99"/>
    <w:semiHidden/>
    <w:unhideWhenUsed/>
    <w:rsid w:val="009A0F40"/>
    <w:rPr>
      <w:b/>
      <w:bCs/>
    </w:rPr>
  </w:style>
  <w:style w:type="character" w:customStyle="1" w:styleId="ObjetducommentaireCar">
    <w:name w:val="Objet du commentaire Car"/>
    <w:basedOn w:val="CommentaireCar"/>
    <w:link w:val="Objetducommentaire"/>
    <w:uiPriority w:val="99"/>
    <w:semiHidden/>
    <w:rsid w:val="009A0F40"/>
    <w:rPr>
      <w:b/>
      <w:bCs/>
      <w:sz w:val="20"/>
      <w:szCs w:val="20"/>
    </w:rPr>
  </w:style>
  <w:style w:type="paragraph" w:styleId="Sansinterligne">
    <w:name w:val="No Spacing"/>
    <w:link w:val="SansinterligneCar"/>
    <w:uiPriority w:val="1"/>
    <w:qFormat/>
    <w:rsid w:val="002F5F77"/>
    <w:pPr>
      <w:spacing w:after="0" w:line="240" w:lineRule="auto"/>
    </w:pPr>
    <w:rPr>
      <w:rFonts w:asciiTheme="minorHAnsi" w:eastAsiaTheme="minorEastAsia" w:hAnsiTheme="minorHAnsi" w:cstheme="minorBidi"/>
      <w:szCs w:val="22"/>
      <w:lang w:eastAsia="fr-FR"/>
    </w:rPr>
  </w:style>
  <w:style w:type="character" w:customStyle="1" w:styleId="SansinterligneCar">
    <w:name w:val="Sans interligne Car"/>
    <w:basedOn w:val="Policepardfaut"/>
    <w:link w:val="Sansinterligne"/>
    <w:uiPriority w:val="1"/>
    <w:rsid w:val="002F5F77"/>
    <w:rPr>
      <w:rFonts w:asciiTheme="minorHAnsi" w:eastAsiaTheme="minorEastAsia" w:hAnsiTheme="minorHAnsi" w:cstheme="minorBidi"/>
      <w:szCs w:val="22"/>
      <w:lang w:eastAsia="fr-FR"/>
    </w:rPr>
  </w:style>
  <w:style w:type="paragraph" w:styleId="Rvision">
    <w:name w:val="Revision"/>
    <w:hidden/>
    <w:uiPriority w:val="99"/>
    <w:semiHidden/>
    <w:rsid w:val="009D59BD"/>
    <w:pPr>
      <w:spacing w:after="0" w:line="240" w:lineRule="auto"/>
    </w:pPr>
  </w:style>
  <w:style w:type="character" w:customStyle="1" w:styleId="Titre2Car">
    <w:name w:val="Titre 2 Car"/>
    <w:basedOn w:val="Policepardfaut"/>
    <w:link w:val="Titre2"/>
    <w:uiPriority w:val="9"/>
    <w:rsid w:val="00D42CAA"/>
    <w:rPr>
      <w:rFonts w:asciiTheme="majorHAnsi" w:eastAsia="Calibri" w:hAnsiTheme="majorHAnsi" w:cstheme="majorBidi"/>
      <w:b/>
      <w:bCs/>
      <w:sz w:val="26"/>
      <w:szCs w:val="26"/>
      <w:lang w:eastAsia="fr-FR" w:bidi="fr-FR"/>
    </w:rPr>
  </w:style>
  <w:style w:type="character" w:customStyle="1" w:styleId="Titre3Car">
    <w:name w:val="Titre 3 Car"/>
    <w:basedOn w:val="Policepardfaut"/>
    <w:link w:val="Titre3"/>
    <w:uiPriority w:val="9"/>
    <w:rsid w:val="00D14B26"/>
    <w:rPr>
      <w:rFonts w:asciiTheme="majorHAnsi" w:eastAsia="Courier New" w:hAnsiTheme="majorHAnsi" w:cstheme="majorBidi"/>
      <w:i/>
      <w:iCs/>
      <w:szCs w:val="22"/>
      <w:lang w:eastAsia="fr-FR" w:bidi="fr-FR"/>
    </w:rPr>
  </w:style>
  <w:style w:type="character" w:customStyle="1" w:styleId="Titre4Car">
    <w:name w:val="Titre 4 Car"/>
    <w:basedOn w:val="Policepardfaut"/>
    <w:link w:val="Titre4"/>
    <w:uiPriority w:val="9"/>
    <w:rsid w:val="00895D7F"/>
    <w:rPr>
      <w:rFonts w:asciiTheme="majorHAnsi" w:eastAsiaTheme="majorEastAsia" w:hAnsiTheme="majorHAnsi" w:cstheme="majorBidi"/>
      <w:i/>
      <w:iCs/>
      <w:color w:val="365F91" w:themeColor="accent1" w:themeShade="BF"/>
      <w:sz w:val="24"/>
      <w:lang w:eastAsia="fr-FR" w:bidi="fr-FR"/>
    </w:rPr>
  </w:style>
  <w:style w:type="character" w:customStyle="1" w:styleId="Titre5Car">
    <w:name w:val="Titre 5 Car"/>
    <w:basedOn w:val="Policepardfaut"/>
    <w:link w:val="Titre5"/>
    <w:uiPriority w:val="9"/>
    <w:semiHidden/>
    <w:rsid w:val="00895D7F"/>
    <w:rPr>
      <w:rFonts w:asciiTheme="majorHAnsi" w:eastAsiaTheme="majorEastAsia" w:hAnsiTheme="majorHAnsi" w:cstheme="majorBidi"/>
      <w:color w:val="365F91" w:themeColor="accent1" w:themeShade="BF"/>
      <w:sz w:val="24"/>
      <w:lang w:eastAsia="fr-FR" w:bidi="fr-FR"/>
    </w:rPr>
  </w:style>
  <w:style w:type="character" w:customStyle="1" w:styleId="Titre6Car">
    <w:name w:val="Titre 6 Car"/>
    <w:basedOn w:val="Policepardfaut"/>
    <w:link w:val="Titre6"/>
    <w:uiPriority w:val="9"/>
    <w:semiHidden/>
    <w:rsid w:val="00895D7F"/>
    <w:rPr>
      <w:rFonts w:asciiTheme="majorHAnsi" w:eastAsiaTheme="majorEastAsia" w:hAnsiTheme="majorHAnsi" w:cstheme="majorBidi"/>
      <w:color w:val="243F60" w:themeColor="accent1" w:themeShade="7F"/>
      <w:sz w:val="24"/>
      <w:lang w:eastAsia="fr-FR" w:bidi="fr-FR"/>
    </w:rPr>
  </w:style>
  <w:style w:type="character" w:customStyle="1" w:styleId="Titre7Car">
    <w:name w:val="Titre 7 Car"/>
    <w:basedOn w:val="Policepardfaut"/>
    <w:link w:val="Titre7"/>
    <w:uiPriority w:val="9"/>
    <w:semiHidden/>
    <w:rsid w:val="00895D7F"/>
    <w:rPr>
      <w:rFonts w:asciiTheme="majorHAnsi" w:eastAsiaTheme="majorEastAsia" w:hAnsiTheme="majorHAnsi" w:cstheme="majorBidi"/>
      <w:i/>
      <w:iCs/>
      <w:color w:val="243F60" w:themeColor="accent1" w:themeShade="7F"/>
      <w:sz w:val="24"/>
      <w:lang w:eastAsia="fr-FR" w:bidi="fr-FR"/>
    </w:rPr>
  </w:style>
  <w:style w:type="character" w:customStyle="1" w:styleId="Titre8Car">
    <w:name w:val="Titre 8 Car"/>
    <w:basedOn w:val="Policepardfaut"/>
    <w:link w:val="Titre8"/>
    <w:uiPriority w:val="9"/>
    <w:semiHidden/>
    <w:rsid w:val="00895D7F"/>
    <w:rPr>
      <w:rFonts w:asciiTheme="majorHAnsi" w:eastAsiaTheme="majorEastAsia" w:hAnsiTheme="majorHAnsi" w:cstheme="majorBidi"/>
      <w:color w:val="272727" w:themeColor="text1" w:themeTint="D8"/>
      <w:sz w:val="21"/>
      <w:szCs w:val="21"/>
      <w:lang w:eastAsia="fr-FR" w:bidi="fr-FR"/>
    </w:rPr>
  </w:style>
  <w:style w:type="character" w:customStyle="1" w:styleId="Titre9Car">
    <w:name w:val="Titre 9 Car"/>
    <w:basedOn w:val="Policepardfaut"/>
    <w:link w:val="Titre9"/>
    <w:uiPriority w:val="9"/>
    <w:semiHidden/>
    <w:rsid w:val="00895D7F"/>
    <w:rPr>
      <w:rFonts w:asciiTheme="majorHAnsi" w:eastAsiaTheme="majorEastAsia" w:hAnsiTheme="majorHAnsi" w:cstheme="majorBidi"/>
      <w:i/>
      <w:iCs/>
      <w:color w:val="272727" w:themeColor="text1" w:themeTint="D8"/>
      <w:sz w:val="21"/>
      <w:szCs w:val="21"/>
      <w:lang w:eastAsia="fr-FR" w:bidi="fr-FR"/>
    </w:rPr>
  </w:style>
  <w:style w:type="table" w:styleId="TableauGrille1Clair">
    <w:name w:val="Grid Table 1 Light"/>
    <w:basedOn w:val="TableauNormal"/>
    <w:uiPriority w:val="46"/>
    <w:rsid w:val="00EC69F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2023-01-01T00:00:00</PublishDate>
  <Abstract>Ce document regroupe les exigences techniques de la coopérative citoyenne ICEA (Initiative Citoyenne pour une Energie Alternative) applicables au bureau d’études responsable de la maitrise d’œuvre pour l’étude et la réalisation de microcentrales photovoltaïques.</Abstract>
  <CompanyAddress>appt1, 8 allée de Pomarède – 31670 Labège</CompanyAddress>
  <CompanyPhone/>
  <CompanyFax>contact@icea-enr.fr</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6C58F9-28D6-4EDB-9365-B3AD95A3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13</Pages>
  <Words>2825</Words>
  <Characters>15539</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Cahier des charges consultation MOE</vt:lpstr>
    </vt:vector>
  </TitlesOfParts>
  <Company>ICEA</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consultation MOE</dc:title>
  <dc:creator>ICEA</dc:creator>
  <cp:lastModifiedBy>francois BUISSON</cp:lastModifiedBy>
  <cp:revision>300</cp:revision>
  <cp:lastPrinted>2023-06-07T10:11:00Z</cp:lastPrinted>
  <dcterms:created xsi:type="dcterms:W3CDTF">2023-05-29T17:02:00Z</dcterms:created>
  <dcterms:modified xsi:type="dcterms:W3CDTF">2023-06-07T10:11:00Z</dcterms:modified>
</cp:coreProperties>
</file>